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97" w:rsidRDefault="00CD3E97" w:rsidP="006B333F">
      <w:pPr>
        <w:widowControl/>
        <w:shd w:val="clear" w:color="auto" w:fill="FFFFFF"/>
        <w:spacing w:line="560" w:lineRule="exact"/>
        <w:jc w:val="center"/>
        <w:rPr>
          <w:rFonts w:ascii="宋体" w:hAnsi="宋体"/>
          <w:b/>
          <w:bCs/>
          <w:sz w:val="36"/>
          <w:szCs w:val="36"/>
        </w:rPr>
      </w:pPr>
      <w:r>
        <w:rPr>
          <w:rFonts w:ascii="宋体" w:hAnsi="宋体" w:hint="eastAsia"/>
          <w:b/>
          <w:bCs/>
          <w:sz w:val="36"/>
          <w:szCs w:val="36"/>
        </w:rPr>
        <w:t>青海广播电视大学</w:t>
      </w:r>
    </w:p>
    <w:p w:rsidR="0056211D" w:rsidRPr="006B333F" w:rsidRDefault="00CD3E97" w:rsidP="006B333F">
      <w:pPr>
        <w:widowControl/>
        <w:shd w:val="clear" w:color="auto" w:fill="FFFFFF"/>
        <w:spacing w:line="560" w:lineRule="exact"/>
        <w:jc w:val="center"/>
        <w:rPr>
          <w:rFonts w:ascii="宋体" w:cs="Arial"/>
          <w:kern w:val="0"/>
          <w:sz w:val="36"/>
          <w:szCs w:val="36"/>
        </w:rPr>
      </w:pPr>
      <w:r>
        <w:rPr>
          <w:rFonts w:ascii="宋体" w:hAnsi="宋体" w:hint="eastAsia"/>
          <w:b/>
          <w:bCs/>
          <w:sz w:val="36"/>
          <w:szCs w:val="36"/>
        </w:rPr>
        <w:t>关于</w:t>
      </w:r>
      <w:r w:rsidR="0056211D" w:rsidRPr="006B333F">
        <w:rPr>
          <w:rFonts w:ascii="宋体" w:hAnsi="宋体"/>
          <w:b/>
          <w:bCs/>
          <w:sz w:val="36"/>
          <w:szCs w:val="36"/>
        </w:rPr>
        <w:t>201</w:t>
      </w:r>
      <w:r w:rsidR="00573803">
        <w:rPr>
          <w:rFonts w:ascii="宋体" w:hAnsi="宋体" w:hint="eastAsia"/>
          <w:b/>
          <w:bCs/>
          <w:sz w:val="36"/>
          <w:szCs w:val="36"/>
        </w:rPr>
        <w:t>7</w:t>
      </w:r>
      <w:r w:rsidR="0056211D" w:rsidRPr="006B333F">
        <w:rPr>
          <w:rFonts w:ascii="宋体" w:hAnsi="宋体" w:hint="eastAsia"/>
          <w:b/>
          <w:bCs/>
          <w:sz w:val="36"/>
          <w:szCs w:val="36"/>
        </w:rPr>
        <w:t>年信息公开工作</w:t>
      </w:r>
      <w:r>
        <w:rPr>
          <w:rFonts w:ascii="宋体" w:hAnsi="宋体" w:hint="eastAsia"/>
          <w:b/>
          <w:bCs/>
          <w:sz w:val="36"/>
          <w:szCs w:val="36"/>
        </w:rPr>
        <w:t>情况的</w:t>
      </w:r>
      <w:r w:rsidR="0056211D" w:rsidRPr="006B333F">
        <w:rPr>
          <w:rFonts w:ascii="宋体" w:hAnsi="宋体" w:hint="eastAsia"/>
          <w:b/>
          <w:bCs/>
          <w:sz w:val="36"/>
          <w:szCs w:val="36"/>
        </w:rPr>
        <w:t>报告</w:t>
      </w:r>
    </w:p>
    <w:p w:rsidR="0056211D" w:rsidRDefault="0056211D" w:rsidP="006B333F">
      <w:pPr>
        <w:widowControl/>
        <w:shd w:val="clear" w:color="auto" w:fill="FFFFFF"/>
        <w:spacing w:line="560" w:lineRule="exact"/>
        <w:jc w:val="left"/>
        <w:rPr>
          <w:rFonts w:ascii="Times New Roman" w:eastAsia="仿宋" w:hAnsi="仿宋" w:cs="Arial"/>
          <w:kern w:val="0"/>
          <w:sz w:val="32"/>
          <w:szCs w:val="32"/>
        </w:rPr>
      </w:pPr>
    </w:p>
    <w:p w:rsidR="0056211D" w:rsidRPr="00081FCD" w:rsidRDefault="0056211D" w:rsidP="00C9507B">
      <w:pPr>
        <w:widowControl/>
        <w:shd w:val="clear" w:color="auto" w:fill="FFFFFF"/>
        <w:spacing w:line="480" w:lineRule="auto"/>
        <w:ind w:firstLineChars="200" w:firstLine="640"/>
        <w:jc w:val="left"/>
        <w:rPr>
          <w:rFonts w:ascii="仿宋_GB2312" w:eastAsia="仿宋_GB2312" w:hAnsi="Arial" w:cs="Arial"/>
          <w:kern w:val="0"/>
          <w:sz w:val="18"/>
          <w:szCs w:val="18"/>
        </w:rPr>
      </w:pPr>
      <w:bookmarkStart w:id="0" w:name="_GoBack"/>
      <w:bookmarkEnd w:id="0"/>
      <w:r w:rsidRPr="00081FCD">
        <w:rPr>
          <w:rFonts w:ascii="仿宋_GB2312" w:eastAsia="仿宋_GB2312" w:hAnsi="仿宋" w:cs="Arial" w:hint="eastAsia"/>
          <w:kern w:val="0"/>
          <w:sz w:val="32"/>
          <w:szCs w:val="32"/>
        </w:rPr>
        <w:t>根据</w:t>
      </w:r>
      <w:r w:rsidR="007F241D">
        <w:rPr>
          <w:rFonts w:ascii="仿宋_GB2312" w:eastAsia="仿宋_GB2312" w:hAnsi="仿宋" w:cs="Arial" w:hint="eastAsia"/>
          <w:kern w:val="0"/>
          <w:sz w:val="32"/>
          <w:szCs w:val="32"/>
        </w:rPr>
        <w:t>教育部办公厅</w:t>
      </w:r>
      <w:r w:rsidRPr="00081FCD">
        <w:rPr>
          <w:rFonts w:ascii="仿宋_GB2312" w:eastAsia="仿宋_GB2312" w:hAnsi="仿宋" w:cs="Arial" w:hint="eastAsia"/>
          <w:kern w:val="0"/>
          <w:sz w:val="32"/>
          <w:szCs w:val="32"/>
        </w:rPr>
        <w:t>《</w:t>
      </w:r>
      <w:r w:rsidR="007F241D">
        <w:rPr>
          <w:rFonts w:ascii="仿宋_GB2312" w:eastAsia="仿宋_GB2312" w:hAnsi="仿宋" w:cs="Arial" w:hint="eastAsia"/>
          <w:kern w:val="0"/>
          <w:sz w:val="32"/>
          <w:szCs w:val="32"/>
        </w:rPr>
        <w:t>关于全面落实高校信息公开清单做好高校信息公开年度报告工作的通知</w:t>
      </w:r>
      <w:r w:rsidRPr="00081FCD">
        <w:rPr>
          <w:rFonts w:ascii="仿宋_GB2312" w:eastAsia="仿宋_GB2312" w:hAnsi="仿宋" w:cs="Arial" w:hint="eastAsia"/>
          <w:kern w:val="0"/>
          <w:sz w:val="32"/>
          <w:szCs w:val="32"/>
        </w:rPr>
        <w:t>》</w:t>
      </w:r>
      <w:r w:rsidR="007F241D">
        <w:rPr>
          <w:rFonts w:ascii="仿宋_GB2312" w:eastAsia="仿宋_GB2312" w:hAnsi="仿宋" w:cs="Arial" w:hint="eastAsia"/>
          <w:kern w:val="0"/>
          <w:sz w:val="32"/>
          <w:szCs w:val="32"/>
        </w:rPr>
        <w:t>（教办厅函</w:t>
      </w:r>
      <w:r w:rsidR="007F241D" w:rsidRPr="00081FCD">
        <w:rPr>
          <w:rFonts w:ascii="仿宋_GB2312" w:eastAsia="仿宋_GB2312" w:hAnsi="仿宋" w:cs="Arial" w:hint="eastAsia"/>
          <w:kern w:val="0"/>
          <w:sz w:val="32"/>
          <w:szCs w:val="32"/>
        </w:rPr>
        <w:t>〔201</w:t>
      </w:r>
      <w:r w:rsidR="007F241D">
        <w:rPr>
          <w:rFonts w:ascii="仿宋_GB2312" w:eastAsia="仿宋_GB2312" w:hAnsi="仿宋" w:cs="Arial" w:hint="eastAsia"/>
          <w:kern w:val="0"/>
          <w:sz w:val="32"/>
          <w:szCs w:val="32"/>
        </w:rPr>
        <w:t>7</w:t>
      </w:r>
      <w:r w:rsidR="007F241D" w:rsidRPr="00081FCD">
        <w:rPr>
          <w:rFonts w:ascii="仿宋_GB2312" w:eastAsia="仿宋_GB2312" w:hAnsi="仿宋" w:cs="Arial" w:hint="eastAsia"/>
          <w:kern w:val="0"/>
          <w:sz w:val="32"/>
          <w:szCs w:val="32"/>
        </w:rPr>
        <w:t>〕</w:t>
      </w:r>
      <w:r w:rsidR="007F241D">
        <w:rPr>
          <w:rFonts w:ascii="仿宋_GB2312" w:eastAsia="仿宋_GB2312" w:hAnsi="仿宋" w:cs="Arial" w:hint="eastAsia"/>
          <w:kern w:val="0"/>
          <w:sz w:val="32"/>
          <w:szCs w:val="32"/>
        </w:rPr>
        <w:t>41</w:t>
      </w:r>
      <w:r w:rsidR="007F241D" w:rsidRPr="00081FCD">
        <w:rPr>
          <w:rFonts w:ascii="仿宋_GB2312" w:eastAsia="仿宋_GB2312" w:hAnsi="仿宋" w:cs="Arial" w:hint="eastAsia"/>
          <w:kern w:val="0"/>
          <w:sz w:val="32"/>
          <w:szCs w:val="32"/>
        </w:rPr>
        <w:t>号）</w:t>
      </w:r>
      <w:r w:rsidRPr="00081FCD">
        <w:rPr>
          <w:rFonts w:ascii="仿宋_GB2312" w:eastAsia="仿宋_GB2312" w:hAnsi="仿宋" w:cs="Arial" w:hint="eastAsia"/>
          <w:kern w:val="0"/>
          <w:sz w:val="32"/>
          <w:szCs w:val="32"/>
        </w:rPr>
        <w:t>和《青海省教育厅关于</w:t>
      </w:r>
      <w:r w:rsidR="00573803">
        <w:rPr>
          <w:rFonts w:ascii="仿宋_GB2312" w:eastAsia="仿宋_GB2312" w:hAnsi="仿宋" w:cs="Arial" w:hint="eastAsia"/>
          <w:kern w:val="0"/>
          <w:sz w:val="32"/>
          <w:szCs w:val="32"/>
        </w:rPr>
        <w:t>编制和发布2017年高校信息公开年度报告的通知</w:t>
      </w:r>
      <w:r w:rsidRPr="00081FCD">
        <w:rPr>
          <w:rFonts w:ascii="仿宋_GB2312" w:eastAsia="仿宋_GB2312" w:hAnsi="仿宋" w:cs="Arial" w:hint="eastAsia"/>
          <w:kern w:val="0"/>
          <w:sz w:val="32"/>
          <w:szCs w:val="32"/>
        </w:rPr>
        <w:t>》（青教高〔201</w:t>
      </w:r>
      <w:r w:rsidR="00573803">
        <w:rPr>
          <w:rFonts w:ascii="仿宋_GB2312" w:eastAsia="仿宋_GB2312" w:hAnsi="仿宋" w:cs="Arial" w:hint="eastAsia"/>
          <w:kern w:val="0"/>
          <w:sz w:val="32"/>
          <w:szCs w:val="32"/>
        </w:rPr>
        <w:t>7</w:t>
      </w:r>
      <w:r w:rsidRPr="00081FCD">
        <w:rPr>
          <w:rFonts w:ascii="仿宋_GB2312" w:eastAsia="仿宋_GB2312" w:hAnsi="仿宋" w:cs="Arial" w:hint="eastAsia"/>
          <w:kern w:val="0"/>
          <w:sz w:val="32"/>
          <w:szCs w:val="32"/>
        </w:rPr>
        <w:t>〕</w:t>
      </w:r>
      <w:r w:rsidR="00573803">
        <w:rPr>
          <w:rFonts w:ascii="仿宋_GB2312" w:eastAsia="仿宋_GB2312" w:hAnsi="仿宋" w:cs="Arial" w:hint="eastAsia"/>
          <w:kern w:val="0"/>
          <w:sz w:val="32"/>
          <w:szCs w:val="32"/>
        </w:rPr>
        <w:t>30</w:t>
      </w:r>
      <w:r w:rsidR="0019278C">
        <w:rPr>
          <w:rFonts w:ascii="仿宋_GB2312" w:eastAsia="仿宋_GB2312" w:hAnsi="仿宋" w:cs="Arial" w:hint="eastAsia"/>
          <w:kern w:val="0"/>
          <w:sz w:val="32"/>
          <w:szCs w:val="32"/>
        </w:rPr>
        <w:t>号）要求，我校结合</w:t>
      </w:r>
      <w:r w:rsidRPr="00081FCD">
        <w:rPr>
          <w:rFonts w:ascii="仿宋_GB2312" w:eastAsia="仿宋_GB2312" w:hAnsi="仿宋" w:cs="Arial" w:hint="eastAsia"/>
          <w:kern w:val="0"/>
          <w:sz w:val="32"/>
          <w:szCs w:val="32"/>
        </w:rPr>
        <w:t>实际，对</w:t>
      </w:r>
      <w:r w:rsidR="00F35C02">
        <w:rPr>
          <w:rFonts w:ascii="仿宋_GB2312" w:eastAsia="仿宋_GB2312" w:hAnsi="仿宋" w:cs="宋体" w:hint="eastAsia"/>
          <w:kern w:val="0"/>
          <w:sz w:val="32"/>
          <w:szCs w:val="32"/>
        </w:rPr>
        <w:t>2016年9月1日至2017年8月31日</w:t>
      </w:r>
      <w:r w:rsidR="00F35C02">
        <w:rPr>
          <w:rFonts w:ascii="仿宋_GB2312" w:eastAsia="仿宋_GB2312" w:hAnsi="仿宋" w:cs="Arial" w:hint="eastAsia"/>
          <w:kern w:val="0"/>
          <w:sz w:val="32"/>
          <w:szCs w:val="32"/>
        </w:rPr>
        <w:t>的</w:t>
      </w:r>
      <w:r w:rsidRPr="00081FCD">
        <w:rPr>
          <w:rFonts w:ascii="仿宋_GB2312" w:eastAsia="仿宋_GB2312" w:hAnsi="仿宋" w:cs="Arial" w:hint="eastAsia"/>
          <w:kern w:val="0"/>
          <w:sz w:val="32"/>
          <w:szCs w:val="32"/>
        </w:rPr>
        <w:t>信息公开情况进行了全面梳理，现将信息公开工作情况报告如下。</w:t>
      </w:r>
    </w:p>
    <w:p w:rsidR="004459C7" w:rsidRPr="0019278C" w:rsidRDefault="0056211D" w:rsidP="00C9507B">
      <w:pPr>
        <w:pStyle w:val="a5"/>
        <w:widowControl/>
        <w:numPr>
          <w:ilvl w:val="0"/>
          <w:numId w:val="4"/>
        </w:numPr>
        <w:shd w:val="clear" w:color="auto" w:fill="FFFFFF"/>
        <w:spacing w:line="480" w:lineRule="auto"/>
        <w:ind w:firstLineChars="0"/>
        <w:jc w:val="left"/>
        <w:rPr>
          <w:rFonts w:ascii="黑体" w:eastAsia="黑体" w:hAnsi="黑体" w:cs="Arial"/>
          <w:kern w:val="0"/>
          <w:sz w:val="32"/>
          <w:szCs w:val="32"/>
        </w:rPr>
      </w:pPr>
      <w:r w:rsidRPr="0019278C">
        <w:rPr>
          <w:rFonts w:ascii="黑体" w:eastAsia="黑体" w:hAnsi="黑体" w:cs="Arial" w:hint="eastAsia"/>
          <w:kern w:val="0"/>
          <w:sz w:val="32"/>
          <w:szCs w:val="32"/>
        </w:rPr>
        <w:t>信息公开工作概述</w:t>
      </w:r>
    </w:p>
    <w:p w:rsidR="00F35C02" w:rsidRPr="0019278C" w:rsidRDefault="00F35C02"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sidRPr="004459C7">
        <w:rPr>
          <w:rFonts w:ascii="仿宋_GB2312" w:eastAsia="仿宋_GB2312" w:hAnsi="仿宋" w:cs="宋体" w:hint="eastAsia"/>
          <w:color w:val="000000"/>
          <w:kern w:val="0"/>
          <w:sz w:val="32"/>
          <w:szCs w:val="32"/>
        </w:rPr>
        <w:t>本学年度，我校</w:t>
      </w:r>
      <w:r w:rsidR="0019278C">
        <w:rPr>
          <w:rFonts w:ascii="仿宋_GB2312" w:eastAsia="仿宋_GB2312" w:hAnsi="仿宋" w:cs="宋体" w:hint="eastAsia"/>
          <w:color w:val="000000"/>
          <w:kern w:val="0"/>
          <w:sz w:val="32"/>
          <w:szCs w:val="32"/>
        </w:rPr>
        <w:t>继续积极推进信息公开工作，切实执行《高等学校信息公开办法》</w:t>
      </w:r>
      <w:r w:rsidRPr="004459C7">
        <w:rPr>
          <w:rFonts w:ascii="仿宋_GB2312" w:eastAsia="仿宋_GB2312" w:hAnsi="仿宋" w:cs="宋体" w:hint="eastAsia"/>
          <w:color w:val="000000"/>
          <w:kern w:val="0"/>
          <w:sz w:val="32"/>
          <w:szCs w:val="32"/>
        </w:rPr>
        <w:t>《教育部关于公布&lt;高等学校信息公开事项清单&gt;</w:t>
      </w:r>
      <w:r w:rsidR="004459C7">
        <w:rPr>
          <w:rFonts w:ascii="仿宋_GB2312" w:eastAsia="仿宋_GB2312" w:hAnsi="仿宋" w:cs="宋体" w:hint="eastAsia"/>
          <w:color w:val="000000"/>
          <w:kern w:val="0"/>
          <w:sz w:val="32"/>
          <w:szCs w:val="32"/>
        </w:rPr>
        <w:t>的通知》的规定，</w:t>
      </w:r>
      <w:r w:rsidRPr="004459C7">
        <w:rPr>
          <w:rFonts w:ascii="仿宋_GB2312" w:eastAsia="仿宋_GB2312" w:hAnsi="仿宋" w:cs="宋体" w:hint="eastAsia"/>
          <w:color w:val="000000"/>
          <w:kern w:val="0"/>
          <w:sz w:val="32"/>
          <w:szCs w:val="32"/>
        </w:rPr>
        <w:t>遵循“以公开为常态，不公开为例外”的原则，按照“便民、及时、准确”的要求，</w:t>
      </w:r>
      <w:r w:rsidR="0019278C" w:rsidRPr="0019278C">
        <w:rPr>
          <w:rFonts w:ascii="仿宋_GB2312" w:eastAsia="仿宋_GB2312" w:hAnsi="仿宋" w:cs="宋体"/>
          <w:color w:val="000000"/>
          <w:kern w:val="0"/>
          <w:sz w:val="32"/>
          <w:szCs w:val="32"/>
        </w:rPr>
        <w:t>通过</w:t>
      </w:r>
      <w:r w:rsidR="0019278C" w:rsidRPr="0019278C">
        <w:rPr>
          <w:rFonts w:ascii="仿宋_GB2312" w:eastAsia="仿宋_GB2312" w:hAnsi="仿宋" w:cs="宋体"/>
          <w:color w:val="000000"/>
          <w:kern w:val="0"/>
          <w:sz w:val="32"/>
          <w:szCs w:val="32"/>
        </w:rPr>
        <w:t>“</w:t>
      </w:r>
      <w:r w:rsidR="0019278C" w:rsidRPr="0019278C">
        <w:rPr>
          <w:rFonts w:ascii="仿宋_GB2312" w:eastAsia="仿宋_GB2312" w:hAnsi="仿宋" w:cs="宋体"/>
          <w:color w:val="000000"/>
          <w:kern w:val="0"/>
          <w:sz w:val="32"/>
          <w:szCs w:val="32"/>
        </w:rPr>
        <w:t>抓契机、抓重点、抓实效</w:t>
      </w:r>
      <w:r w:rsidR="0019278C" w:rsidRPr="0019278C">
        <w:rPr>
          <w:rFonts w:ascii="仿宋_GB2312" w:eastAsia="仿宋_GB2312" w:hAnsi="仿宋" w:cs="宋体"/>
          <w:color w:val="000000"/>
          <w:kern w:val="0"/>
          <w:sz w:val="32"/>
          <w:szCs w:val="32"/>
        </w:rPr>
        <w:t>”</w:t>
      </w:r>
      <w:r w:rsidR="0019278C" w:rsidRPr="0019278C">
        <w:rPr>
          <w:rFonts w:ascii="仿宋_GB2312" w:eastAsia="仿宋_GB2312" w:hAnsi="仿宋" w:cs="宋体"/>
          <w:color w:val="000000"/>
          <w:kern w:val="0"/>
          <w:sz w:val="32"/>
          <w:szCs w:val="32"/>
        </w:rPr>
        <w:t>，不断完善工作机制，及时解决工作中出现的疑难杂症，坚决推进决策公开、执行公开、管理公开、服务公开、结果公开，切实保障师生员工和社会公众的知情权、参与权、表达权和监督权，</w:t>
      </w:r>
      <w:r w:rsidR="0019278C" w:rsidRPr="0019278C">
        <w:rPr>
          <w:rFonts w:ascii="仿宋_GB2312" w:eastAsia="仿宋_GB2312" w:hAnsi="仿宋" w:cs="宋体" w:hint="eastAsia"/>
          <w:color w:val="000000"/>
          <w:kern w:val="0"/>
          <w:sz w:val="32"/>
          <w:szCs w:val="32"/>
        </w:rPr>
        <w:t xml:space="preserve"> </w:t>
      </w:r>
      <w:r w:rsidRPr="004459C7">
        <w:rPr>
          <w:rFonts w:ascii="仿宋_GB2312" w:eastAsia="仿宋_GB2312" w:hAnsi="仿宋" w:cs="宋体" w:hint="eastAsia"/>
          <w:color w:val="000000"/>
          <w:kern w:val="0"/>
          <w:sz w:val="32"/>
          <w:szCs w:val="32"/>
        </w:rPr>
        <w:t>把公开理念有机融入各项工作中，以加强和改进信息公开工作为契机，完善内部治理、提高工作透明度，助</w:t>
      </w:r>
      <w:proofErr w:type="gramStart"/>
      <w:r w:rsidRPr="004459C7">
        <w:rPr>
          <w:rFonts w:ascii="仿宋_GB2312" w:eastAsia="仿宋_GB2312" w:hAnsi="仿宋" w:cs="宋体" w:hint="eastAsia"/>
          <w:color w:val="000000"/>
          <w:kern w:val="0"/>
          <w:sz w:val="32"/>
          <w:szCs w:val="32"/>
        </w:rPr>
        <w:t>推依法</w:t>
      </w:r>
      <w:proofErr w:type="gramEnd"/>
      <w:r w:rsidRPr="004459C7">
        <w:rPr>
          <w:rFonts w:ascii="仿宋_GB2312" w:eastAsia="仿宋_GB2312" w:hAnsi="仿宋" w:cs="宋体" w:hint="eastAsia"/>
          <w:color w:val="000000"/>
          <w:kern w:val="0"/>
          <w:sz w:val="32"/>
          <w:szCs w:val="32"/>
        </w:rPr>
        <w:t>治校和学校改革与发展。</w:t>
      </w:r>
    </w:p>
    <w:p w:rsidR="0056211D" w:rsidRPr="00081FCD" w:rsidRDefault="0056211D" w:rsidP="00C9507B">
      <w:pPr>
        <w:pStyle w:val="a5"/>
        <w:widowControl/>
        <w:numPr>
          <w:ilvl w:val="0"/>
          <w:numId w:val="1"/>
        </w:numPr>
        <w:shd w:val="clear" w:color="auto" w:fill="FFFFFF"/>
        <w:spacing w:line="480" w:lineRule="auto"/>
        <w:ind w:firstLineChars="0"/>
        <w:jc w:val="left"/>
        <w:rPr>
          <w:rFonts w:ascii="楷体_GB2312" w:eastAsia="楷体_GB2312" w:hAnsi="楷体" w:cs="宋体"/>
          <w:b/>
          <w:color w:val="000000"/>
          <w:kern w:val="0"/>
          <w:sz w:val="32"/>
          <w:szCs w:val="32"/>
        </w:rPr>
      </w:pPr>
      <w:r w:rsidRPr="00081FCD">
        <w:rPr>
          <w:rFonts w:ascii="楷体_GB2312" w:eastAsia="楷体_GB2312" w:hAnsi="楷体" w:cs="宋体" w:hint="eastAsia"/>
          <w:b/>
          <w:color w:val="000000"/>
          <w:kern w:val="0"/>
          <w:sz w:val="32"/>
          <w:szCs w:val="32"/>
        </w:rPr>
        <w:t>以配套措施为保障，进一步完善体制机制</w:t>
      </w:r>
    </w:p>
    <w:p w:rsidR="00DE310A" w:rsidRPr="00B42EEC" w:rsidRDefault="0056211D"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sidRPr="00081FCD">
        <w:rPr>
          <w:rFonts w:ascii="仿宋_GB2312" w:eastAsia="仿宋_GB2312" w:hAnsi="仿宋" w:cs="宋体" w:hint="eastAsia"/>
          <w:color w:val="000000"/>
          <w:kern w:val="0"/>
          <w:sz w:val="32"/>
          <w:szCs w:val="32"/>
        </w:rPr>
        <w:lastRenderedPageBreak/>
        <w:t>一年来，学校认真总结经验，积极创造条件，</w:t>
      </w:r>
      <w:r w:rsidR="00DE310A" w:rsidRPr="00081FCD">
        <w:rPr>
          <w:rFonts w:ascii="仿宋_GB2312" w:eastAsia="仿宋_GB2312" w:hAnsi="仿宋" w:cs="宋体" w:hint="eastAsia"/>
          <w:color w:val="000000"/>
          <w:kern w:val="0"/>
          <w:sz w:val="32"/>
          <w:szCs w:val="32"/>
        </w:rPr>
        <w:t>建立了“校长领导、校办负责、部门协助、师生参与、纪检监督”的信息公开工作机制，保证了信息公开工作时时有人抓、事事有人管、件件有落实。</w:t>
      </w:r>
      <w:r w:rsidR="00DE310A">
        <w:rPr>
          <w:rFonts w:ascii="仿宋_GB2312" w:eastAsia="仿宋_GB2312" w:hAnsi="仿宋" w:cs="宋体" w:hint="eastAsia"/>
          <w:color w:val="000000"/>
          <w:kern w:val="0"/>
          <w:sz w:val="32"/>
          <w:szCs w:val="32"/>
        </w:rPr>
        <w:t>学校进一步完善信息公开的各项配套措施，制定了</w:t>
      </w:r>
      <w:r w:rsidR="00242662">
        <w:rPr>
          <w:rFonts w:ascii="仿宋_GB2312" w:eastAsia="仿宋_GB2312" w:hAnsi="仿宋" w:cs="宋体" w:hint="eastAsia"/>
          <w:color w:val="000000"/>
          <w:kern w:val="0"/>
          <w:sz w:val="32"/>
          <w:szCs w:val="32"/>
        </w:rPr>
        <w:t>一系列有关信息化建设方面的文件</w:t>
      </w:r>
      <w:r w:rsidRPr="00081FCD">
        <w:rPr>
          <w:rFonts w:ascii="仿宋_GB2312" w:eastAsia="仿宋_GB2312" w:hAnsi="仿宋" w:cs="宋体" w:hint="eastAsia"/>
          <w:color w:val="000000"/>
          <w:kern w:val="0"/>
          <w:sz w:val="32"/>
          <w:szCs w:val="32"/>
        </w:rPr>
        <w:t>。</w:t>
      </w:r>
      <w:r w:rsidR="00B42EEC">
        <w:rPr>
          <w:rFonts w:ascii="仿宋_GB2312" w:eastAsia="仿宋_GB2312" w:hAnsi="仿宋" w:cs="Arial" w:hint="eastAsia"/>
          <w:color w:val="000000"/>
          <w:kern w:val="0"/>
          <w:sz w:val="32"/>
          <w:szCs w:val="32"/>
        </w:rPr>
        <w:t>学校在2016年出台了</w:t>
      </w:r>
      <w:r w:rsidRPr="00081FCD">
        <w:rPr>
          <w:rFonts w:ascii="仿宋_GB2312" w:eastAsia="仿宋_GB2312" w:hAnsi="仿宋" w:cs="Arial" w:hint="eastAsia"/>
          <w:color w:val="000000"/>
          <w:kern w:val="0"/>
          <w:sz w:val="32"/>
          <w:szCs w:val="32"/>
        </w:rPr>
        <w:t>《</w:t>
      </w:r>
      <w:r w:rsidR="00421EE7">
        <w:rPr>
          <w:rFonts w:ascii="仿宋_GB2312" w:eastAsia="仿宋_GB2312" w:hAnsi="仿宋" w:cs="Arial" w:hint="eastAsia"/>
          <w:color w:val="000000"/>
          <w:kern w:val="0"/>
          <w:sz w:val="32"/>
          <w:szCs w:val="32"/>
        </w:rPr>
        <w:t>关于调整学校信息化建设工作领导小组的报告</w:t>
      </w:r>
      <w:r w:rsidRPr="00081FCD">
        <w:rPr>
          <w:rFonts w:ascii="仿宋_GB2312" w:eastAsia="仿宋_GB2312" w:hAnsi="仿宋" w:cs="Arial" w:hint="eastAsia"/>
          <w:color w:val="000000"/>
          <w:kern w:val="0"/>
          <w:sz w:val="32"/>
          <w:szCs w:val="32"/>
        </w:rPr>
        <w:t>》</w:t>
      </w:r>
      <w:r w:rsidR="00B42EEC">
        <w:rPr>
          <w:rFonts w:ascii="仿宋_GB2312" w:eastAsia="仿宋_GB2312" w:hAnsi="仿宋" w:cs="Arial" w:hint="eastAsia"/>
          <w:color w:val="000000"/>
          <w:kern w:val="0"/>
          <w:sz w:val="32"/>
          <w:szCs w:val="32"/>
        </w:rPr>
        <w:t>，</w:t>
      </w:r>
      <w:r w:rsidR="00421EE7">
        <w:rPr>
          <w:rFonts w:ascii="仿宋_GB2312" w:eastAsia="仿宋_GB2312" w:hAnsi="仿宋" w:cs="Arial" w:hint="eastAsia"/>
          <w:color w:val="000000"/>
          <w:kern w:val="0"/>
          <w:sz w:val="32"/>
          <w:szCs w:val="32"/>
        </w:rPr>
        <w:t>及时调整了信息公开工作领导小组成</w:t>
      </w:r>
      <w:r w:rsidR="00DE310A">
        <w:rPr>
          <w:rFonts w:ascii="仿宋_GB2312" w:eastAsia="仿宋_GB2312" w:hAnsi="仿宋" w:cs="Arial" w:hint="eastAsia"/>
          <w:color w:val="000000"/>
          <w:kern w:val="0"/>
          <w:sz w:val="32"/>
          <w:szCs w:val="32"/>
        </w:rPr>
        <w:t>员，充实了各部门的信息员队伍。为</w:t>
      </w:r>
      <w:r w:rsidR="00DE310A" w:rsidRPr="00DE310A">
        <w:rPr>
          <w:rFonts w:ascii="仿宋_GB2312" w:eastAsia="仿宋_GB2312" w:hint="eastAsia"/>
          <w:color w:val="000000"/>
          <w:sz w:val="32"/>
          <w:szCs w:val="32"/>
        </w:rPr>
        <w:t>加强学校网站新闻信息发布管理，建立规范的新闻信息采集、审核、发布、更新机制，确保新闻信息及时更新并安全可靠运行，</w:t>
      </w:r>
      <w:r w:rsidR="00DE310A">
        <w:rPr>
          <w:rFonts w:ascii="仿宋_GB2312" w:eastAsia="仿宋_GB2312" w:hint="eastAsia"/>
          <w:color w:val="000000"/>
          <w:sz w:val="32"/>
          <w:szCs w:val="32"/>
        </w:rPr>
        <w:t>学校制定了《</w:t>
      </w:r>
      <w:r w:rsidR="00DE310A">
        <w:rPr>
          <w:rFonts w:ascii="仿宋_GB2312" w:eastAsia="仿宋_GB2312" w:hAnsi="仿宋" w:cs="Arial" w:hint="eastAsia"/>
          <w:color w:val="000000"/>
          <w:kern w:val="0"/>
          <w:sz w:val="32"/>
          <w:szCs w:val="32"/>
        </w:rPr>
        <w:t>青海广播电视大学网站新闻信息发布管理办法》。</w:t>
      </w:r>
    </w:p>
    <w:p w:rsidR="0056211D" w:rsidRPr="00081FCD" w:rsidRDefault="0056211D" w:rsidP="00C9507B">
      <w:pPr>
        <w:pStyle w:val="a5"/>
        <w:widowControl/>
        <w:numPr>
          <w:ilvl w:val="0"/>
          <w:numId w:val="1"/>
        </w:numPr>
        <w:shd w:val="clear" w:color="auto" w:fill="FFFFFF"/>
        <w:spacing w:line="480" w:lineRule="auto"/>
        <w:ind w:firstLineChars="0"/>
        <w:jc w:val="left"/>
        <w:rPr>
          <w:rFonts w:ascii="楷体_GB2312" w:eastAsia="楷体_GB2312" w:hAnsi="楷体" w:cs="宋体"/>
          <w:b/>
          <w:color w:val="000000"/>
          <w:kern w:val="0"/>
          <w:sz w:val="32"/>
          <w:szCs w:val="32"/>
        </w:rPr>
      </w:pPr>
      <w:r w:rsidRPr="00081FCD">
        <w:rPr>
          <w:rFonts w:ascii="楷体_GB2312" w:eastAsia="楷体_GB2312" w:hAnsi="楷体" w:cs="宋体" w:hint="eastAsia"/>
          <w:b/>
          <w:color w:val="000000"/>
          <w:kern w:val="0"/>
          <w:sz w:val="32"/>
          <w:szCs w:val="32"/>
        </w:rPr>
        <w:t>以制度落实为抓手，进一步扩大公开内容</w:t>
      </w:r>
    </w:p>
    <w:p w:rsidR="0056211D" w:rsidRPr="00081FCD" w:rsidRDefault="0002161F" w:rsidP="00C9507B">
      <w:pPr>
        <w:widowControl/>
        <w:shd w:val="clear" w:color="auto" w:fill="FFFFFF"/>
        <w:spacing w:line="480" w:lineRule="auto"/>
        <w:ind w:firstLineChars="200" w:firstLine="640"/>
        <w:rPr>
          <w:rFonts w:ascii="仿宋_GB2312" w:eastAsia="仿宋_GB2312" w:cs="宋体"/>
          <w:kern w:val="0"/>
          <w:sz w:val="24"/>
          <w:szCs w:val="24"/>
        </w:rPr>
      </w:pPr>
      <w:r w:rsidRPr="00081FCD">
        <w:rPr>
          <w:rFonts w:ascii="仿宋_GB2312" w:eastAsia="仿宋_GB2312" w:hAnsi="仿宋" w:cs="宋体" w:hint="eastAsia"/>
          <w:color w:val="000000"/>
          <w:kern w:val="0"/>
          <w:sz w:val="32"/>
          <w:szCs w:val="32"/>
        </w:rPr>
        <w:t>当前电大转型升级</w:t>
      </w:r>
      <w:r w:rsidR="0056211D" w:rsidRPr="00081FCD">
        <w:rPr>
          <w:rFonts w:ascii="仿宋_GB2312" w:eastAsia="仿宋_GB2312" w:hAnsi="仿宋" w:cs="宋体" w:hint="eastAsia"/>
          <w:color w:val="000000"/>
          <w:kern w:val="0"/>
          <w:sz w:val="32"/>
          <w:szCs w:val="32"/>
        </w:rPr>
        <w:t>深入推进，</w:t>
      </w:r>
      <w:r w:rsidRPr="00081FCD">
        <w:rPr>
          <w:rFonts w:ascii="仿宋_GB2312" w:eastAsia="仿宋_GB2312" w:hAnsi="仿宋" w:cs="宋体" w:hint="eastAsia"/>
          <w:color w:val="000000"/>
          <w:kern w:val="0"/>
          <w:sz w:val="32"/>
          <w:szCs w:val="32"/>
        </w:rPr>
        <w:t>为及时使广大教职工及 学生掌握信息，让</w:t>
      </w:r>
      <w:r w:rsidR="0056211D" w:rsidRPr="00081FCD">
        <w:rPr>
          <w:rFonts w:ascii="仿宋_GB2312" w:eastAsia="仿宋_GB2312" w:hAnsi="仿宋" w:cs="宋体" w:hint="eastAsia"/>
          <w:color w:val="000000"/>
          <w:kern w:val="0"/>
          <w:sz w:val="32"/>
          <w:szCs w:val="32"/>
        </w:rPr>
        <w:t>师生普遍</w:t>
      </w:r>
      <w:r w:rsidRPr="00081FCD">
        <w:rPr>
          <w:rFonts w:ascii="仿宋_GB2312" w:eastAsia="仿宋_GB2312" w:hAnsi="仿宋" w:cs="宋体" w:hint="eastAsia"/>
          <w:color w:val="000000"/>
          <w:kern w:val="0"/>
          <w:sz w:val="32"/>
          <w:szCs w:val="32"/>
        </w:rPr>
        <w:t>了解</w:t>
      </w:r>
      <w:r w:rsidR="0056211D" w:rsidRPr="00081FCD">
        <w:rPr>
          <w:rFonts w:ascii="仿宋_GB2312" w:eastAsia="仿宋_GB2312" w:hAnsi="仿宋" w:cs="宋体" w:hint="eastAsia"/>
          <w:color w:val="000000"/>
          <w:kern w:val="0"/>
          <w:sz w:val="32"/>
          <w:szCs w:val="32"/>
        </w:rPr>
        <w:t>开放大学建设情况，</w:t>
      </w:r>
      <w:r w:rsidRPr="00081FCD">
        <w:rPr>
          <w:rFonts w:ascii="仿宋_GB2312" w:eastAsia="仿宋_GB2312" w:hAnsi="仿宋" w:cs="宋体" w:hint="eastAsia"/>
          <w:color w:val="000000"/>
          <w:kern w:val="0"/>
          <w:sz w:val="32"/>
          <w:szCs w:val="32"/>
        </w:rPr>
        <w:t>学校通过全省电大系统</w:t>
      </w:r>
      <w:r w:rsidR="0056211D" w:rsidRPr="00081FCD">
        <w:rPr>
          <w:rFonts w:ascii="仿宋_GB2312" w:eastAsia="仿宋_GB2312" w:hAnsi="仿宋" w:cs="宋体" w:hint="eastAsia"/>
          <w:color w:val="000000"/>
          <w:kern w:val="0"/>
          <w:sz w:val="32"/>
          <w:szCs w:val="32"/>
        </w:rPr>
        <w:t>及省校内的工作会、座谈会等</w:t>
      </w:r>
      <w:r w:rsidRPr="00081FCD">
        <w:rPr>
          <w:rFonts w:ascii="仿宋_GB2312" w:eastAsia="仿宋_GB2312" w:hAnsi="仿宋" w:cs="宋体" w:hint="eastAsia"/>
          <w:color w:val="000000"/>
          <w:kern w:val="0"/>
          <w:sz w:val="32"/>
          <w:szCs w:val="32"/>
        </w:rPr>
        <w:t>形式</w:t>
      </w:r>
      <w:r w:rsidR="0056211D" w:rsidRPr="00081FCD">
        <w:rPr>
          <w:rFonts w:ascii="仿宋_GB2312" w:eastAsia="仿宋_GB2312" w:hAnsi="仿宋" w:cs="宋体" w:hint="eastAsia"/>
          <w:color w:val="000000"/>
          <w:kern w:val="0"/>
          <w:sz w:val="32"/>
          <w:szCs w:val="32"/>
        </w:rPr>
        <w:t>通报进展情况。同时，校园网不断</w:t>
      </w:r>
      <w:r w:rsidR="004459C7">
        <w:rPr>
          <w:rFonts w:ascii="仿宋_GB2312" w:eastAsia="仿宋_GB2312" w:hAnsi="仿宋" w:cs="宋体" w:hint="eastAsia"/>
          <w:color w:val="000000"/>
          <w:kern w:val="0"/>
          <w:sz w:val="32"/>
          <w:szCs w:val="32"/>
        </w:rPr>
        <w:t>升级改版，</w:t>
      </w:r>
      <w:r w:rsidR="0056211D" w:rsidRPr="00081FCD">
        <w:rPr>
          <w:rFonts w:ascii="仿宋_GB2312" w:eastAsia="仿宋_GB2312" w:hAnsi="仿宋" w:cs="宋体" w:hint="eastAsia"/>
          <w:color w:val="000000"/>
          <w:kern w:val="0"/>
          <w:sz w:val="32"/>
          <w:szCs w:val="32"/>
        </w:rPr>
        <w:t>策划推出教学质量提升、网上教学改革、社区教育推进、非学历培训拓展等学校发展重要领域的专题报道，强化了信息公开内容的深度和广度。</w:t>
      </w:r>
      <w:r w:rsidRPr="00081FCD">
        <w:rPr>
          <w:rFonts w:ascii="仿宋_GB2312" w:eastAsia="仿宋_GB2312" w:hAnsi="仿宋" w:cs="宋体" w:hint="eastAsia"/>
          <w:color w:val="000000"/>
          <w:kern w:val="0"/>
          <w:sz w:val="32"/>
          <w:szCs w:val="32"/>
        </w:rPr>
        <w:t>此外</w:t>
      </w:r>
      <w:r w:rsidR="00AF226B" w:rsidRPr="00081FCD">
        <w:rPr>
          <w:rFonts w:ascii="仿宋_GB2312" w:eastAsia="仿宋_GB2312" w:hAnsi="仿宋" w:cs="宋体" w:hint="eastAsia"/>
          <w:color w:val="000000"/>
          <w:kern w:val="0"/>
          <w:sz w:val="32"/>
          <w:szCs w:val="32"/>
        </w:rPr>
        <w:t>，充分利用《青海电大》</w:t>
      </w:r>
      <w:r w:rsidR="0056211D" w:rsidRPr="00081FCD">
        <w:rPr>
          <w:rFonts w:ascii="仿宋_GB2312" w:eastAsia="仿宋_GB2312" w:hAnsi="仿宋" w:cs="宋体" w:hint="eastAsia"/>
          <w:color w:val="000000"/>
          <w:kern w:val="0"/>
          <w:sz w:val="32"/>
          <w:szCs w:val="32"/>
        </w:rPr>
        <w:t>《学校简报》等媒体，及时准确报送学校发展建设中的重要新闻。积极向《国家开放大学时讯》、省内新闻媒体报送各类校园新闻，得到社会各界的关注和好评。</w:t>
      </w:r>
    </w:p>
    <w:p w:rsidR="0056211D" w:rsidRPr="00081FCD" w:rsidRDefault="004A375B" w:rsidP="00C9507B">
      <w:pPr>
        <w:pStyle w:val="a5"/>
        <w:widowControl/>
        <w:numPr>
          <w:ilvl w:val="0"/>
          <w:numId w:val="1"/>
        </w:numPr>
        <w:shd w:val="clear" w:color="auto" w:fill="FFFFFF"/>
        <w:spacing w:line="480" w:lineRule="auto"/>
        <w:ind w:firstLineChars="0"/>
        <w:jc w:val="left"/>
        <w:rPr>
          <w:rFonts w:ascii="楷体_GB2312" w:eastAsia="楷体_GB2312" w:hAnsi="楷体" w:cs="宋体"/>
          <w:b/>
          <w:color w:val="000000"/>
          <w:kern w:val="0"/>
          <w:sz w:val="32"/>
          <w:szCs w:val="32"/>
        </w:rPr>
      </w:pPr>
      <w:r>
        <w:rPr>
          <w:rFonts w:ascii="楷体_GB2312" w:eastAsia="楷体_GB2312" w:hAnsi="楷体" w:cs="宋体" w:hint="eastAsia"/>
          <w:b/>
          <w:color w:val="000000"/>
          <w:kern w:val="0"/>
          <w:sz w:val="32"/>
          <w:szCs w:val="32"/>
        </w:rPr>
        <w:lastRenderedPageBreak/>
        <w:t>以平台建设为中心</w:t>
      </w:r>
      <w:r w:rsidR="0056211D" w:rsidRPr="00081FCD">
        <w:rPr>
          <w:rFonts w:ascii="楷体_GB2312" w:eastAsia="楷体_GB2312" w:hAnsi="楷体" w:cs="宋体" w:hint="eastAsia"/>
          <w:b/>
          <w:color w:val="000000"/>
          <w:kern w:val="0"/>
          <w:sz w:val="32"/>
          <w:szCs w:val="32"/>
        </w:rPr>
        <w:t>，进一步丰富公开途径</w:t>
      </w:r>
    </w:p>
    <w:p w:rsidR="0056211D" w:rsidRDefault="0056211D"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sidRPr="00081FCD">
        <w:rPr>
          <w:rFonts w:ascii="仿宋_GB2312" w:eastAsia="仿宋_GB2312" w:hAnsi="仿宋" w:cs="宋体" w:hint="eastAsia"/>
          <w:color w:val="000000"/>
          <w:kern w:val="0"/>
          <w:sz w:val="32"/>
          <w:szCs w:val="32"/>
        </w:rPr>
        <w:t>在推进信息公开过程中，学校创新方法，不断拓宽信息公开途径。结合校务公开、党务公开要求，充分利用学校信息化建设优势，探索校园网信息公开的新渠道。一是在学校门户网站，制作专题网页，适时发布学校重大活动进展情况，依托网络优势加强与广大师生的互动交流；</w:t>
      </w:r>
      <w:r w:rsidR="004459C7">
        <w:rPr>
          <w:rFonts w:ascii="仿宋_GB2312" w:eastAsia="仿宋_GB2312" w:hAnsi="仿宋" w:cs="宋体" w:hint="eastAsia"/>
          <w:color w:val="000000"/>
          <w:kern w:val="0"/>
          <w:sz w:val="32"/>
          <w:szCs w:val="32"/>
        </w:rPr>
        <w:t>二</w:t>
      </w:r>
      <w:r w:rsidRPr="00081FCD">
        <w:rPr>
          <w:rFonts w:ascii="仿宋_GB2312" w:eastAsia="仿宋_GB2312" w:hAnsi="仿宋" w:cs="宋体" w:hint="eastAsia"/>
          <w:color w:val="000000"/>
          <w:kern w:val="0"/>
          <w:sz w:val="32"/>
          <w:szCs w:val="32"/>
        </w:rPr>
        <w:t>是</w:t>
      </w:r>
      <w:r w:rsidR="004459C7">
        <w:rPr>
          <w:rFonts w:ascii="仿宋_GB2312" w:eastAsia="仿宋_GB2312" w:hAnsi="仿宋" w:cs="宋体" w:hint="eastAsia"/>
          <w:color w:val="000000"/>
          <w:kern w:val="0"/>
          <w:sz w:val="32"/>
          <w:szCs w:val="32"/>
        </w:rPr>
        <w:t>创建学校</w:t>
      </w:r>
      <w:proofErr w:type="gramStart"/>
      <w:r w:rsidR="004459C7">
        <w:rPr>
          <w:rFonts w:ascii="仿宋_GB2312" w:eastAsia="仿宋_GB2312" w:hAnsi="仿宋" w:cs="宋体" w:hint="eastAsia"/>
          <w:color w:val="000000"/>
          <w:kern w:val="0"/>
          <w:sz w:val="32"/>
          <w:szCs w:val="32"/>
        </w:rPr>
        <w:t>微信公众号</w:t>
      </w:r>
      <w:proofErr w:type="gramEnd"/>
      <w:r w:rsidR="004459C7">
        <w:rPr>
          <w:rFonts w:ascii="仿宋_GB2312" w:eastAsia="仿宋_GB2312" w:hAnsi="仿宋" w:cs="宋体" w:hint="eastAsia"/>
          <w:color w:val="000000"/>
          <w:kern w:val="0"/>
          <w:sz w:val="32"/>
          <w:szCs w:val="32"/>
        </w:rPr>
        <w:t>，运用移动终端技术，及时向社会公众推送学校最新资讯；三是</w:t>
      </w:r>
      <w:r w:rsidRPr="00081FCD">
        <w:rPr>
          <w:rFonts w:ascii="仿宋_GB2312" w:eastAsia="仿宋_GB2312" w:hAnsi="仿宋" w:cs="宋体" w:hint="eastAsia"/>
          <w:color w:val="000000"/>
          <w:kern w:val="0"/>
          <w:sz w:val="32"/>
          <w:szCs w:val="32"/>
        </w:rPr>
        <w:t>主动邀请新闻媒体来校采访，广泛宣传学校发展中取得的各项成绩</w:t>
      </w:r>
      <w:r w:rsidR="004459C7">
        <w:rPr>
          <w:rFonts w:ascii="仿宋_GB2312" w:eastAsia="仿宋_GB2312" w:hAnsi="仿宋" w:cs="宋体" w:hint="eastAsia"/>
          <w:color w:val="000000"/>
          <w:kern w:val="0"/>
          <w:sz w:val="32"/>
          <w:szCs w:val="32"/>
        </w:rPr>
        <w:t>；四是对学校经费、项目的安排及重要人事变动等情况进行专项公示；五是</w:t>
      </w:r>
      <w:r w:rsidRPr="00081FCD">
        <w:rPr>
          <w:rFonts w:ascii="仿宋_GB2312" w:eastAsia="仿宋_GB2312" w:hAnsi="仿宋" w:cs="宋体" w:hint="eastAsia"/>
          <w:color w:val="000000"/>
          <w:kern w:val="0"/>
          <w:sz w:val="32"/>
          <w:szCs w:val="32"/>
        </w:rPr>
        <w:t>学校通过意见箱</w:t>
      </w:r>
      <w:r w:rsidR="0002161F" w:rsidRPr="00081FCD">
        <w:rPr>
          <w:rFonts w:ascii="仿宋_GB2312" w:eastAsia="仿宋_GB2312" w:hAnsi="仿宋" w:cs="宋体" w:hint="eastAsia"/>
          <w:color w:val="000000"/>
          <w:kern w:val="0"/>
          <w:sz w:val="32"/>
          <w:szCs w:val="32"/>
        </w:rPr>
        <w:t>，</w:t>
      </w:r>
      <w:r w:rsidRPr="00081FCD">
        <w:rPr>
          <w:rFonts w:ascii="仿宋_GB2312" w:eastAsia="仿宋_GB2312" w:hAnsi="仿宋" w:cs="宋体" w:hint="eastAsia"/>
          <w:color w:val="000000"/>
          <w:kern w:val="0"/>
          <w:sz w:val="32"/>
          <w:szCs w:val="32"/>
        </w:rPr>
        <w:t>书记、校长信箱等，</w:t>
      </w:r>
      <w:r w:rsidR="0002161F" w:rsidRPr="00081FCD">
        <w:rPr>
          <w:rFonts w:ascii="仿宋_GB2312" w:eastAsia="仿宋_GB2312" w:hAnsi="仿宋" w:cs="宋体" w:hint="eastAsia"/>
          <w:color w:val="000000"/>
          <w:kern w:val="0"/>
          <w:sz w:val="32"/>
          <w:szCs w:val="32"/>
        </w:rPr>
        <w:t>进一步畅通广大师生反映意见诉求渠道，</w:t>
      </w:r>
      <w:r w:rsidR="007B4D31">
        <w:rPr>
          <w:rFonts w:ascii="仿宋_GB2312" w:eastAsia="仿宋_GB2312" w:hAnsi="仿宋" w:cs="宋体" w:hint="eastAsia"/>
          <w:color w:val="000000"/>
          <w:kern w:val="0"/>
          <w:sz w:val="32"/>
          <w:szCs w:val="32"/>
        </w:rPr>
        <w:t>及时听取广大师生及社会公众的意见建议</w:t>
      </w:r>
      <w:r w:rsidR="004459C7">
        <w:rPr>
          <w:rFonts w:ascii="仿宋_GB2312" w:eastAsia="仿宋_GB2312" w:hAnsi="仿宋" w:cs="宋体" w:hint="eastAsia"/>
          <w:color w:val="000000"/>
          <w:kern w:val="0"/>
          <w:sz w:val="32"/>
          <w:szCs w:val="32"/>
        </w:rPr>
        <w:t>。</w:t>
      </w:r>
    </w:p>
    <w:p w:rsidR="00B42EEC" w:rsidRPr="00BE356B" w:rsidRDefault="00B42EEC" w:rsidP="00C9507B">
      <w:pPr>
        <w:spacing w:line="480" w:lineRule="auto"/>
        <w:ind w:firstLineChars="196" w:firstLine="630"/>
        <w:rPr>
          <w:rFonts w:ascii="宋体" w:hAnsi="宋体"/>
          <w:b/>
          <w:sz w:val="40"/>
          <w:szCs w:val="40"/>
        </w:rPr>
      </w:pPr>
      <w:r w:rsidRPr="00B42EEC">
        <w:rPr>
          <w:rFonts w:ascii="楷体_GB2312" w:eastAsia="楷体_GB2312" w:hAnsi="楷体" w:cs="宋体" w:hint="eastAsia"/>
          <w:b/>
          <w:color w:val="000000"/>
          <w:kern w:val="0"/>
          <w:sz w:val="32"/>
          <w:szCs w:val="32"/>
        </w:rPr>
        <w:t>（四）</w:t>
      </w:r>
      <w:r w:rsidR="004A375B">
        <w:rPr>
          <w:rFonts w:ascii="楷体_GB2312" w:eastAsia="楷体_GB2312" w:hAnsi="楷体" w:cs="宋体" w:hint="eastAsia"/>
          <w:b/>
          <w:color w:val="000000"/>
          <w:kern w:val="0"/>
          <w:sz w:val="32"/>
          <w:szCs w:val="32"/>
        </w:rPr>
        <w:t>以开展活动为载体</w:t>
      </w:r>
      <w:r w:rsidR="0019278C">
        <w:rPr>
          <w:rFonts w:ascii="楷体_GB2312" w:eastAsia="楷体_GB2312" w:hAnsi="楷体" w:cs="宋体" w:hint="eastAsia"/>
          <w:b/>
          <w:color w:val="000000"/>
          <w:kern w:val="0"/>
          <w:sz w:val="32"/>
          <w:szCs w:val="32"/>
        </w:rPr>
        <w:t>，提高</w:t>
      </w:r>
      <w:r w:rsidR="00BE356B">
        <w:rPr>
          <w:rFonts w:ascii="楷体_GB2312" w:eastAsia="楷体_GB2312" w:hAnsi="楷体" w:cs="宋体" w:hint="eastAsia"/>
          <w:b/>
          <w:color w:val="000000"/>
          <w:kern w:val="0"/>
          <w:sz w:val="32"/>
          <w:szCs w:val="32"/>
        </w:rPr>
        <w:t>信息员工作积极性</w:t>
      </w:r>
    </w:p>
    <w:p w:rsidR="00B42EEC" w:rsidRPr="0016034C" w:rsidRDefault="00B42EEC"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Pr>
          <w:rFonts w:ascii="仿宋_GB2312" w:eastAsia="仿宋_GB2312" w:hAnsi="仿宋" w:cs="Arial" w:hint="eastAsia"/>
          <w:color w:val="000000"/>
          <w:kern w:val="0"/>
          <w:sz w:val="32"/>
          <w:szCs w:val="32"/>
        </w:rPr>
        <w:t>学校在2016年11至2017年1</w:t>
      </w:r>
      <w:r w:rsidR="0016034C">
        <w:rPr>
          <w:rFonts w:ascii="仿宋_GB2312" w:eastAsia="仿宋_GB2312" w:hAnsi="仿宋" w:cs="Arial" w:hint="eastAsia"/>
          <w:color w:val="000000"/>
          <w:kern w:val="0"/>
          <w:sz w:val="32"/>
          <w:szCs w:val="32"/>
        </w:rPr>
        <w:t>月开展了</w:t>
      </w:r>
      <w:r w:rsidRPr="00DE310A">
        <w:rPr>
          <w:rFonts w:ascii="仿宋_GB2312" w:eastAsia="仿宋_GB2312" w:hAnsi="仿宋" w:cs="Arial" w:hint="eastAsia"/>
          <w:color w:val="000000"/>
          <w:kern w:val="0"/>
          <w:sz w:val="32"/>
          <w:szCs w:val="32"/>
        </w:rPr>
        <w:t>青海广播电视大学2016年学校信息宣传暨二级</w:t>
      </w:r>
      <w:proofErr w:type="gramStart"/>
      <w:r w:rsidRPr="00DE310A">
        <w:rPr>
          <w:rFonts w:ascii="仿宋_GB2312" w:eastAsia="仿宋_GB2312" w:hAnsi="仿宋" w:cs="Arial" w:hint="eastAsia"/>
          <w:color w:val="000000"/>
          <w:kern w:val="0"/>
          <w:sz w:val="32"/>
          <w:szCs w:val="32"/>
        </w:rPr>
        <w:t>网站评选</w:t>
      </w:r>
      <w:proofErr w:type="gramEnd"/>
      <w:r w:rsidRPr="00DE310A">
        <w:rPr>
          <w:rFonts w:ascii="仿宋_GB2312" w:eastAsia="仿宋_GB2312" w:hAnsi="仿宋" w:cs="Arial" w:hint="eastAsia"/>
          <w:color w:val="000000"/>
          <w:kern w:val="0"/>
          <w:sz w:val="32"/>
          <w:szCs w:val="32"/>
        </w:rPr>
        <w:t>活动</w:t>
      </w:r>
      <w:r w:rsidR="0016034C">
        <w:rPr>
          <w:rFonts w:ascii="仿宋_GB2312" w:eastAsia="仿宋_GB2312" w:hAnsi="仿宋" w:cs="Arial" w:hint="eastAsia"/>
          <w:color w:val="000000"/>
          <w:kern w:val="0"/>
          <w:sz w:val="32"/>
          <w:szCs w:val="32"/>
        </w:rPr>
        <w:t>，</w:t>
      </w:r>
      <w:r w:rsidR="0019278C">
        <w:rPr>
          <w:rFonts w:ascii="仿宋_GB2312" w:eastAsia="仿宋_GB2312" w:hAnsi="仿宋" w:cs="Arial" w:hint="eastAsia"/>
          <w:color w:val="000000"/>
          <w:kern w:val="0"/>
          <w:sz w:val="32"/>
          <w:szCs w:val="32"/>
        </w:rPr>
        <w:t>通过活动的举办，提高</w:t>
      </w:r>
      <w:r w:rsidR="004459C7">
        <w:rPr>
          <w:rFonts w:ascii="仿宋_GB2312" w:eastAsia="仿宋_GB2312" w:hAnsi="仿宋" w:cs="Arial" w:hint="eastAsia"/>
          <w:color w:val="000000"/>
          <w:kern w:val="0"/>
          <w:sz w:val="32"/>
          <w:szCs w:val="32"/>
        </w:rPr>
        <w:t>了</w:t>
      </w:r>
      <w:r w:rsidR="0016034C">
        <w:rPr>
          <w:rFonts w:ascii="仿宋_GB2312" w:eastAsia="仿宋_GB2312" w:hAnsi="仿宋" w:cs="Arial" w:hint="eastAsia"/>
          <w:color w:val="000000"/>
          <w:kern w:val="0"/>
          <w:sz w:val="32"/>
          <w:szCs w:val="32"/>
        </w:rPr>
        <w:t>学校各部门信息员的工作积极性，</w:t>
      </w:r>
      <w:r w:rsidR="0016034C" w:rsidRPr="00DE310A">
        <w:rPr>
          <w:rFonts w:ascii="仿宋_GB2312" w:eastAsia="仿宋_GB2312" w:hAnsi="仿宋" w:cs="Arial"/>
          <w:color w:val="000000"/>
          <w:kern w:val="0"/>
          <w:sz w:val="32"/>
          <w:szCs w:val="32"/>
        </w:rPr>
        <w:t>进一步</w:t>
      </w:r>
      <w:r w:rsidR="0016034C" w:rsidRPr="00DE310A">
        <w:rPr>
          <w:rFonts w:ascii="仿宋_GB2312" w:eastAsia="仿宋_GB2312" w:hAnsi="仿宋" w:cs="Arial" w:hint="eastAsia"/>
          <w:color w:val="000000"/>
          <w:kern w:val="0"/>
          <w:sz w:val="32"/>
          <w:szCs w:val="32"/>
        </w:rPr>
        <w:t>加强和改进</w:t>
      </w:r>
      <w:r w:rsidR="0016034C">
        <w:rPr>
          <w:rFonts w:ascii="仿宋_GB2312" w:eastAsia="仿宋_GB2312" w:hAnsi="仿宋" w:cs="Arial" w:hint="eastAsia"/>
          <w:color w:val="000000"/>
          <w:kern w:val="0"/>
          <w:sz w:val="32"/>
          <w:szCs w:val="32"/>
        </w:rPr>
        <w:t>了</w:t>
      </w:r>
      <w:r w:rsidR="0016034C" w:rsidRPr="00DE310A">
        <w:rPr>
          <w:rFonts w:ascii="仿宋_GB2312" w:eastAsia="仿宋_GB2312" w:hAnsi="仿宋" w:cs="Arial" w:hint="eastAsia"/>
          <w:color w:val="000000"/>
          <w:kern w:val="0"/>
          <w:sz w:val="32"/>
          <w:szCs w:val="32"/>
        </w:rPr>
        <w:t>学校</w:t>
      </w:r>
      <w:r w:rsidR="0016034C" w:rsidRPr="00DE310A">
        <w:rPr>
          <w:rFonts w:ascii="仿宋_GB2312" w:eastAsia="仿宋_GB2312" w:hAnsi="仿宋" w:cs="Arial"/>
          <w:color w:val="000000"/>
          <w:kern w:val="0"/>
          <w:sz w:val="32"/>
          <w:szCs w:val="32"/>
        </w:rPr>
        <w:t>网络</w:t>
      </w:r>
      <w:r w:rsidR="0016034C" w:rsidRPr="00DE310A">
        <w:rPr>
          <w:rFonts w:ascii="仿宋_GB2312" w:eastAsia="仿宋_GB2312" w:hAnsi="仿宋" w:cs="Arial" w:hint="eastAsia"/>
          <w:color w:val="000000"/>
          <w:kern w:val="0"/>
          <w:sz w:val="32"/>
          <w:szCs w:val="32"/>
        </w:rPr>
        <w:t>宣传</w:t>
      </w:r>
      <w:r w:rsidR="0016034C" w:rsidRPr="00DE310A">
        <w:rPr>
          <w:rFonts w:ascii="仿宋_GB2312" w:eastAsia="仿宋_GB2312" w:hAnsi="仿宋" w:cs="Arial"/>
          <w:color w:val="000000"/>
          <w:kern w:val="0"/>
          <w:sz w:val="32"/>
          <w:szCs w:val="32"/>
        </w:rPr>
        <w:t>文化建设</w:t>
      </w:r>
      <w:r w:rsidR="0016034C" w:rsidRPr="00DE310A">
        <w:rPr>
          <w:rFonts w:ascii="仿宋_GB2312" w:eastAsia="仿宋_GB2312" w:hAnsi="仿宋" w:cs="Arial" w:hint="eastAsia"/>
          <w:color w:val="000000"/>
          <w:kern w:val="0"/>
          <w:sz w:val="32"/>
          <w:szCs w:val="32"/>
        </w:rPr>
        <w:t>，</w:t>
      </w:r>
      <w:r w:rsidR="0016034C" w:rsidRPr="00DE310A">
        <w:rPr>
          <w:rFonts w:ascii="仿宋_GB2312" w:eastAsia="仿宋_GB2312" w:hAnsi="仿宋" w:cs="Arial"/>
          <w:color w:val="000000"/>
          <w:kern w:val="0"/>
          <w:sz w:val="32"/>
          <w:szCs w:val="32"/>
        </w:rPr>
        <w:t>充分发挥</w:t>
      </w:r>
      <w:r w:rsidR="0016034C">
        <w:rPr>
          <w:rFonts w:ascii="仿宋_GB2312" w:eastAsia="仿宋_GB2312" w:hAnsi="仿宋" w:cs="Arial" w:hint="eastAsia"/>
          <w:color w:val="000000"/>
          <w:kern w:val="0"/>
          <w:sz w:val="32"/>
          <w:szCs w:val="32"/>
        </w:rPr>
        <w:t>了</w:t>
      </w:r>
      <w:r w:rsidR="0016034C" w:rsidRPr="00DE310A">
        <w:rPr>
          <w:rFonts w:ascii="仿宋_GB2312" w:eastAsia="仿宋_GB2312" w:hAnsi="仿宋" w:cs="Arial"/>
          <w:color w:val="000000"/>
          <w:kern w:val="0"/>
          <w:sz w:val="32"/>
          <w:szCs w:val="32"/>
        </w:rPr>
        <w:t>校园网站在教学、科研、管理</w:t>
      </w:r>
      <w:r w:rsidR="0016034C" w:rsidRPr="00DE310A">
        <w:rPr>
          <w:rFonts w:ascii="仿宋_GB2312" w:eastAsia="仿宋_GB2312" w:hAnsi="仿宋" w:cs="Arial" w:hint="eastAsia"/>
          <w:color w:val="000000"/>
          <w:kern w:val="0"/>
          <w:sz w:val="32"/>
          <w:szCs w:val="32"/>
        </w:rPr>
        <w:t>、</w:t>
      </w:r>
      <w:r w:rsidR="0016034C" w:rsidRPr="00DE310A">
        <w:rPr>
          <w:rFonts w:ascii="仿宋_GB2312" w:eastAsia="仿宋_GB2312" w:hAnsi="仿宋" w:cs="Arial"/>
          <w:color w:val="000000"/>
          <w:kern w:val="0"/>
          <w:sz w:val="32"/>
          <w:szCs w:val="32"/>
        </w:rPr>
        <w:t>服务</w:t>
      </w:r>
      <w:r w:rsidR="0016034C" w:rsidRPr="00DE310A">
        <w:rPr>
          <w:rFonts w:ascii="仿宋_GB2312" w:eastAsia="仿宋_GB2312" w:hAnsi="仿宋" w:cs="Arial" w:hint="eastAsia"/>
          <w:color w:val="000000"/>
          <w:kern w:val="0"/>
          <w:sz w:val="32"/>
          <w:szCs w:val="32"/>
        </w:rPr>
        <w:t>和对外宣传</w:t>
      </w:r>
      <w:r w:rsidR="0016034C" w:rsidRPr="00DE310A">
        <w:rPr>
          <w:rFonts w:ascii="仿宋_GB2312" w:eastAsia="仿宋_GB2312" w:hAnsi="仿宋" w:cs="Arial"/>
          <w:color w:val="000000"/>
          <w:kern w:val="0"/>
          <w:sz w:val="32"/>
          <w:szCs w:val="32"/>
        </w:rPr>
        <w:t>中的功能，营造</w:t>
      </w:r>
      <w:r w:rsidR="0016034C">
        <w:rPr>
          <w:rFonts w:ascii="仿宋_GB2312" w:eastAsia="仿宋_GB2312" w:hAnsi="仿宋" w:cs="Arial" w:hint="eastAsia"/>
          <w:color w:val="000000"/>
          <w:kern w:val="0"/>
          <w:sz w:val="32"/>
          <w:szCs w:val="32"/>
        </w:rPr>
        <w:t>了</w:t>
      </w:r>
      <w:r w:rsidR="0016034C" w:rsidRPr="00DE310A">
        <w:rPr>
          <w:rFonts w:ascii="仿宋_GB2312" w:eastAsia="仿宋_GB2312" w:hAnsi="仿宋" w:cs="Arial"/>
          <w:color w:val="000000"/>
          <w:kern w:val="0"/>
          <w:sz w:val="32"/>
          <w:szCs w:val="32"/>
        </w:rPr>
        <w:t>良好的网络育人环境</w:t>
      </w:r>
      <w:r w:rsidR="0016034C">
        <w:rPr>
          <w:rFonts w:ascii="仿宋_GB2312" w:eastAsia="仿宋_GB2312" w:hAnsi="仿宋" w:cs="Arial" w:hint="eastAsia"/>
          <w:color w:val="000000"/>
          <w:kern w:val="0"/>
          <w:sz w:val="32"/>
          <w:szCs w:val="32"/>
        </w:rPr>
        <w:t>。</w:t>
      </w:r>
    </w:p>
    <w:p w:rsidR="0056211D" w:rsidRPr="00081FCD" w:rsidRDefault="0056211D" w:rsidP="00C9507B">
      <w:pPr>
        <w:widowControl/>
        <w:shd w:val="clear" w:color="auto" w:fill="FFFFFF"/>
        <w:tabs>
          <w:tab w:val="left" w:pos="7380"/>
        </w:tabs>
        <w:spacing w:line="480" w:lineRule="auto"/>
        <w:ind w:firstLineChars="200" w:firstLine="640"/>
        <w:jc w:val="left"/>
        <w:rPr>
          <w:rFonts w:ascii="黑体" w:eastAsia="黑体" w:cs="宋体"/>
          <w:kern w:val="0"/>
          <w:sz w:val="24"/>
          <w:szCs w:val="24"/>
        </w:rPr>
      </w:pPr>
      <w:r w:rsidRPr="00081FCD">
        <w:rPr>
          <w:rFonts w:ascii="黑体" w:eastAsia="黑体" w:hAnsi="黑体" w:cs="Arial" w:hint="eastAsia"/>
          <w:color w:val="000000"/>
          <w:kern w:val="0"/>
          <w:sz w:val="32"/>
          <w:szCs w:val="32"/>
        </w:rPr>
        <w:t>二、</w:t>
      </w:r>
      <w:r w:rsidRPr="00081FCD">
        <w:rPr>
          <w:rFonts w:ascii="黑体" w:eastAsia="黑体" w:hAnsi="黑体" w:cs="Arial" w:hint="eastAsia"/>
          <w:bCs/>
          <w:color w:val="000000"/>
          <w:kern w:val="0"/>
          <w:sz w:val="32"/>
          <w:szCs w:val="32"/>
        </w:rPr>
        <w:t>主动公开信息情况</w:t>
      </w:r>
      <w:r w:rsidR="00081FCD" w:rsidRPr="00081FCD">
        <w:rPr>
          <w:rFonts w:ascii="黑体" w:eastAsia="黑体" w:hAnsi="黑体" w:cs="Arial" w:hint="eastAsia"/>
          <w:bCs/>
          <w:color w:val="000000"/>
          <w:kern w:val="0"/>
          <w:sz w:val="32"/>
          <w:szCs w:val="32"/>
        </w:rPr>
        <w:tab/>
      </w:r>
    </w:p>
    <w:p w:rsidR="0056211D" w:rsidRPr="00081FCD"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081FCD">
        <w:rPr>
          <w:rFonts w:ascii="仿宋_GB2312" w:eastAsia="仿宋_GB2312" w:hAnsi="仿宋" w:hint="eastAsia"/>
          <w:color w:val="000000"/>
          <w:kern w:val="0"/>
          <w:sz w:val="32"/>
          <w:szCs w:val="32"/>
        </w:rPr>
        <w:t>201</w:t>
      </w:r>
      <w:r w:rsidR="006B68D4">
        <w:rPr>
          <w:rFonts w:ascii="仿宋_GB2312" w:eastAsia="仿宋_GB2312" w:hAnsi="仿宋" w:hint="eastAsia"/>
          <w:color w:val="000000"/>
          <w:kern w:val="0"/>
          <w:sz w:val="32"/>
          <w:szCs w:val="32"/>
        </w:rPr>
        <w:t>7</w:t>
      </w:r>
      <w:r w:rsidRPr="00081FCD">
        <w:rPr>
          <w:rFonts w:ascii="仿宋_GB2312" w:eastAsia="仿宋_GB2312" w:hAnsi="仿宋" w:cs="宋体" w:hint="eastAsia"/>
          <w:color w:val="000000"/>
          <w:kern w:val="0"/>
          <w:sz w:val="32"/>
          <w:szCs w:val="32"/>
        </w:rPr>
        <w:t>年，我校按照教育部《办法》有关要求，坚持“以公开为原则，不公开为例外”的理念，主动公开学校信息。</w:t>
      </w:r>
    </w:p>
    <w:p w:rsidR="0056211D" w:rsidRPr="00081FCD" w:rsidRDefault="0056211D" w:rsidP="00C9507B">
      <w:pPr>
        <w:widowControl/>
        <w:shd w:val="clear" w:color="auto" w:fill="FFFFFF"/>
        <w:spacing w:line="480" w:lineRule="auto"/>
        <w:ind w:firstLineChars="200" w:firstLine="643"/>
        <w:jc w:val="left"/>
        <w:rPr>
          <w:rFonts w:ascii="楷体_GB2312" w:eastAsia="楷体_GB2312" w:cs="宋体"/>
          <w:b/>
          <w:kern w:val="0"/>
          <w:sz w:val="24"/>
          <w:szCs w:val="24"/>
        </w:rPr>
      </w:pPr>
      <w:r w:rsidRPr="00081FCD">
        <w:rPr>
          <w:rFonts w:ascii="楷体_GB2312" w:eastAsia="楷体_GB2312" w:hAnsi="楷体" w:cs="宋体" w:hint="eastAsia"/>
          <w:b/>
          <w:color w:val="000000"/>
          <w:kern w:val="0"/>
          <w:sz w:val="32"/>
          <w:szCs w:val="32"/>
        </w:rPr>
        <w:lastRenderedPageBreak/>
        <w:t>（一）主动公开信息的数量</w:t>
      </w:r>
    </w:p>
    <w:p w:rsidR="0056211D" w:rsidRPr="00081FCD" w:rsidRDefault="0056211D"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sidRPr="00F2666A">
        <w:rPr>
          <w:rFonts w:ascii="仿宋_GB2312" w:eastAsia="仿宋_GB2312" w:hAnsi="仿宋" w:cs="宋体" w:hint="eastAsia"/>
          <w:color w:val="000000"/>
          <w:kern w:val="0"/>
          <w:sz w:val="32"/>
          <w:szCs w:val="32"/>
        </w:rPr>
        <w:t>201</w:t>
      </w:r>
      <w:r w:rsidR="006B68D4" w:rsidRPr="00F2666A">
        <w:rPr>
          <w:rFonts w:ascii="仿宋_GB2312" w:eastAsia="仿宋_GB2312" w:hAnsi="仿宋" w:cs="宋体" w:hint="eastAsia"/>
          <w:color w:val="000000"/>
          <w:kern w:val="0"/>
          <w:sz w:val="32"/>
          <w:szCs w:val="32"/>
        </w:rPr>
        <w:t>7</w:t>
      </w:r>
      <w:r w:rsidRPr="00F2666A">
        <w:rPr>
          <w:rFonts w:ascii="仿宋_GB2312" w:eastAsia="仿宋_GB2312" w:hAnsi="仿宋" w:cs="宋体" w:hint="eastAsia"/>
          <w:color w:val="000000"/>
          <w:kern w:val="0"/>
          <w:sz w:val="32"/>
          <w:szCs w:val="32"/>
        </w:rPr>
        <w:t>年，学校继续完善信息公开目录规定的重要公开项目，并新增主动公开栏目4个。</w:t>
      </w:r>
      <w:r w:rsidRPr="00081FCD">
        <w:rPr>
          <w:rFonts w:ascii="仿宋_GB2312" w:eastAsia="仿宋_GB2312" w:hAnsi="仿宋" w:cs="宋体" w:hint="eastAsia"/>
          <w:color w:val="000000"/>
          <w:kern w:val="0"/>
          <w:sz w:val="32"/>
          <w:szCs w:val="32"/>
        </w:rPr>
        <w:t>其中校园网公开信息</w:t>
      </w:r>
      <w:r w:rsidR="004B3913">
        <w:rPr>
          <w:rFonts w:ascii="仿宋_GB2312" w:eastAsia="仿宋_GB2312" w:hAnsi="仿宋" w:cs="宋体" w:hint="eastAsia"/>
          <w:color w:val="000000"/>
          <w:kern w:val="0"/>
          <w:sz w:val="32"/>
          <w:szCs w:val="32"/>
        </w:rPr>
        <w:t>201</w:t>
      </w:r>
      <w:r w:rsidRPr="00081FCD">
        <w:rPr>
          <w:rFonts w:ascii="仿宋_GB2312" w:eastAsia="仿宋_GB2312" w:hAnsi="仿宋" w:cs="宋体" w:hint="eastAsia"/>
          <w:color w:val="000000"/>
          <w:kern w:val="0"/>
          <w:sz w:val="32"/>
          <w:szCs w:val="32"/>
        </w:rPr>
        <w:t>条，通过印发制度、文件公开信息</w:t>
      </w:r>
      <w:r w:rsidR="00F2666A" w:rsidRPr="00F2666A">
        <w:rPr>
          <w:rFonts w:ascii="仿宋_GB2312" w:eastAsia="仿宋_GB2312" w:hAnsi="仿宋" w:cs="宋体" w:hint="eastAsia"/>
          <w:color w:val="000000"/>
          <w:kern w:val="0"/>
          <w:sz w:val="32"/>
          <w:szCs w:val="32"/>
        </w:rPr>
        <w:t>158</w:t>
      </w:r>
      <w:r w:rsidR="00F2666A">
        <w:rPr>
          <w:rFonts w:ascii="仿宋_GB2312" w:eastAsia="仿宋_GB2312" w:hAnsi="仿宋" w:cs="宋体" w:hint="eastAsia"/>
          <w:color w:val="000000"/>
          <w:kern w:val="0"/>
          <w:sz w:val="32"/>
          <w:szCs w:val="32"/>
        </w:rPr>
        <w:t>项，</w:t>
      </w:r>
      <w:r w:rsidRPr="00081FCD">
        <w:rPr>
          <w:rFonts w:ascii="仿宋_GB2312" w:eastAsia="仿宋_GB2312" w:hAnsi="仿宋" w:cs="宋体" w:hint="eastAsia"/>
          <w:color w:val="000000"/>
          <w:kern w:val="0"/>
          <w:sz w:val="32"/>
          <w:szCs w:val="32"/>
        </w:rPr>
        <w:t>主动发布了有关开放大学建设、公开招聘录用、职称评聘与评优评先、财务预、决算，机构和干部人事制度改革、</w:t>
      </w:r>
      <w:r w:rsidR="00C52B53" w:rsidRPr="00081FCD">
        <w:rPr>
          <w:rFonts w:ascii="仿宋_GB2312" w:eastAsia="仿宋_GB2312" w:hAnsi="仿宋" w:cs="宋体" w:hint="eastAsia"/>
          <w:color w:val="000000"/>
          <w:kern w:val="0"/>
          <w:sz w:val="32"/>
          <w:szCs w:val="32"/>
        </w:rPr>
        <w:t>科研成果激励办法</w:t>
      </w:r>
      <w:r w:rsidRPr="00081FCD">
        <w:rPr>
          <w:rFonts w:ascii="仿宋_GB2312" w:eastAsia="仿宋_GB2312" w:hAnsi="仿宋" w:cs="宋体" w:hint="eastAsia"/>
          <w:color w:val="000000"/>
          <w:kern w:val="0"/>
          <w:sz w:val="32"/>
          <w:szCs w:val="32"/>
        </w:rPr>
        <w:t>等涉及学校改革发展全局、关系广大师生切身利益的重大事项。</w:t>
      </w:r>
    </w:p>
    <w:p w:rsidR="0056211D" w:rsidRPr="00F2666A" w:rsidRDefault="0056211D"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sidRPr="00081FCD">
        <w:rPr>
          <w:rFonts w:ascii="仿宋_GB2312" w:eastAsia="仿宋_GB2312" w:hAnsi="仿宋" w:cs="宋体" w:hint="eastAsia"/>
          <w:color w:val="000000"/>
          <w:kern w:val="0"/>
          <w:sz w:val="32"/>
          <w:szCs w:val="32"/>
        </w:rPr>
        <w:t>一年来，学校印发党委文件</w:t>
      </w:r>
      <w:r w:rsidR="004B3913" w:rsidRPr="00F2666A">
        <w:rPr>
          <w:rFonts w:ascii="仿宋_GB2312" w:eastAsia="仿宋_GB2312" w:hAnsi="仿宋" w:cs="宋体" w:hint="eastAsia"/>
          <w:color w:val="000000"/>
          <w:kern w:val="0"/>
          <w:sz w:val="32"/>
          <w:szCs w:val="32"/>
        </w:rPr>
        <w:t>56</w:t>
      </w:r>
      <w:r w:rsidRPr="00081FCD">
        <w:rPr>
          <w:rFonts w:ascii="仿宋_GB2312" w:eastAsia="仿宋_GB2312" w:hAnsi="仿宋" w:cs="宋体" w:hint="eastAsia"/>
          <w:color w:val="000000"/>
          <w:kern w:val="0"/>
          <w:sz w:val="32"/>
          <w:szCs w:val="32"/>
        </w:rPr>
        <w:t>份、行政文件</w:t>
      </w:r>
      <w:r w:rsidR="004B3913" w:rsidRPr="00F2666A">
        <w:rPr>
          <w:rFonts w:ascii="仿宋_GB2312" w:eastAsia="仿宋_GB2312" w:hAnsi="仿宋" w:cs="宋体" w:hint="eastAsia"/>
          <w:color w:val="000000"/>
          <w:kern w:val="0"/>
          <w:sz w:val="32"/>
          <w:szCs w:val="32"/>
        </w:rPr>
        <w:t>102</w:t>
      </w:r>
      <w:r w:rsidRPr="00081FCD">
        <w:rPr>
          <w:rFonts w:ascii="仿宋_GB2312" w:eastAsia="仿宋_GB2312" w:hAnsi="仿宋" w:cs="宋体" w:hint="eastAsia"/>
          <w:color w:val="000000"/>
          <w:kern w:val="0"/>
          <w:sz w:val="32"/>
          <w:szCs w:val="32"/>
        </w:rPr>
        <w:t>份、会议纪要</w:t>
      </w:r>
      <w:r w:rsidR="00F2666A">
        <w:rPr>
          <w:rFonts w:ascii="仿宋_GB2312" w:eastAsia="仿宋_GB2312" w:hAnsi="仿宋" w:cs="宋体" w:hint="eastAsia"/>
          <w:color w:val="000000"/>
          <w:kern w:val="0"/>
          <w:sz w:val="32"/>
          <w:szCs w:val="32"/>
        </w:rPr>
        <w:t>15</w:t>
      </w:r>
      <w:r w:rsidRPr="00081FCD">
        <w:rPr>
          <w:rFonts w:ascii="仿宋_GB2312" w:eastAsia="仿宋_GB2312" w:hAnsi="仿宋" w:cs="宋体" w:hint="eastAsia"/>
          <w:color w:val="000000"/>
          <w:kern w:val="0"/>
          <w:sz w:val="32"/>
          <w:szCs w:val="32"/>
        </w:rPr>
        <w:t>份、编辑刊印《青海电大》</w:t>
      </w:r>
      <w:r w:rsidR="0019278C">
        <w:rPr>
          <w:rFonts w:ascii="仿宋_GB2312" w:eastAsia="仿宋_GB2312" w:hAnsi="仿宋" w:cs="宋体" w:hint="eastAsia"/>
          <w:color w:val="000000"/>
          <w:kern w:val="0"/>
          <w:sz w:val="32"/>
          <w:szCs w:val="32"/>
        </w:rPr>
        <w:t>6</w:t>
      </w:r>
      <w:r w:rsidR="004B3913">
        <w:rPr>
          <w:rFonts w:ascii="仿宋_GB2312" w:eastAsia="仿宋_GB2312" w:hAnsi="仿宋" w:cs="宋体" w:hint="eastAsia"/>
          <w:color w:val="000000"/>
          <w:kern w:val="0"/>
          <w:sz w:val="32"/>
          <w:szCs w:val="32"/>
        </w:rPr>
        <w:t>期、《学校简报》9</w:t>
      </w:r>
      <w:r w:rsidRPr="00081FCD">
        <w:rPr>
          <w:rFonts w:ascii="仿宋_GB2312" w:eastAsia="仿宋_GB2312" w:hAnsi="仿宋" w:cs="宋体" w:hint="eastAsia"/>
          <w:color w:val="000000"/>
          <w:kern w:val="0"/>
          <w:sz w:val="32"/>
          <w:szCs w:val="32"/>
        </w:rPr>
        <w:t>期，通过《国家开放大学时讯》面向全国电大系统发布信息</w:t>
      </w:r>
      <w:r w:rsidR="00B36879">
        <w:rPr>
          <w:rFonts w:ascii="仿宋_GB2312" w:eastAsia="仿宋_GB2312" w:hAnsi="仿宋" w:cs="宋体" w:hint="eastAsia"/>
          <w:color w:val="000000"/>
          <w:kern w:val="0"/>
          <w:sz w:val="32"/>
          <w:szCs w:val="32"/>
        </w:rPr>
        <w:t>44</w:t>
      </w:r>
      <w:r w:rsidRPr="00081FCD">
        <w:rPr>
          <w:rFonts w:ascii="仿宋_GB2312" w:eastAsia="仿宋_GB2312" w:hAnsi="仿宋" w:cs="宋体" w:hint="eastAsia"/>
          <w:color w:val="000000"/>
          <w:kern w:val="0"/>
          <w:sz w:val="32"/>
          <w:szCs w:val="32"/>
        </w:rPr>
        <w:t>条，省内各新闻媒体刊发学校信息</w:t>
      </w:r>
      <w:r w:rsidR="004B3913">
        <w:rPr>
          <w:rFonts w:ascii="仿宋_GB2312" w:eastAsia="仿宋_GB2312" w:hAnsi="仿宋" w:cs="宋体" w:hint="eastAsia"/>
          <w:color w:val="000000"/>
          <w:kern w:val="0"/>
          <w:sz w:val="32"/>
          <w:szCs w:val="32"/>
        </w:rPr>
        <w:t>18</w:t>
      </w:r>
      <w:r w:rsidRPr="00081FCD">
        <w:rPr>
          <w:rFonts w:ascii="仿宋_GB2312" w:eastAsia="仿宋_GB2312" w:hAnsi="仿宋" w:cs="宋体" w:hint="eastAsia"/>
          <w:color w:val="000000"/>
          <w:kern w:val="0"/>
          <w:sz w:val="32"/>
          <w:szCs w:val="32"/>
        </w:rPr>
        <w:t>条，通过各种途径向社会发布各类学历、非学历教育招生信息近</w:t>
      </w:r>
      <w:r w:rsidRPr="00F2666A">
        <w:rPr>
          <w:rFonts w:ascii="仿宋_GB2312" w:eastAsia="仿宋_GB2312" w:hAnsi="仿宋" w:cs="宋体" w:hint="eastAsia"/>
          <w:color w:val="000000"/>
          <w:kern w:val="0"/>
          <w:sz w:val="32"/>
          <w:szCs w:val="32"/>
        </w:rPr>
        <w:t>20条</w:t>
      </w:r>
      <w:r w:rsidRPr="00081FCD">
        <w:rPr>
          <w:rFonts w:ascii="仿宋_GB2312" w:eastAsia="仿宋_GB2312" w:hAnsi="仿宋" w:cs="宋体" w:hint="eastAsia"/>
          <w:color w:val="000000"/>
          <w:kern w:val="0"/>
          <w:sz w:val="32"/>
          <w:szCs w:val="32"/>
        </w:rPr>
        <w:t>。</w:t>
      </w:r>
    </w:p>
    <w:p w:rsidR="0056211D" w:rsidRPr="00081FCD" w:rsidRDefault="0056211D" w:rsidP="00C9507B">
      <w:pPr>
        <w:widowControl/>
        <w:shd w:val="clear" w:color="auto" w:fill="FFFFFF"/>
        <w:spacing w:line="480" w:lineRule="auto"/>
        <w:ind w:firstLineChars="200" w:firstLine="643"/>
        <w:jc w:val="left"/>
        <w:rPr>
          <w:rFonts w:ascii="楷体_GB2312" w:eastAsia="楷体_GB2312" w:cs="宋体"/>
          <w:b/>
          <w:kern w:val="0"/>
          <w:sz w:val="24"/>
          <w:szCs w:val="24"/>
        </w:rPr>
      </w:pPr>
      <w:r w:rsidRPr="00081FCD">
        <w:rPr>
          <w:rFonts w:ascii="楷体_GB2312" w:eastAsia="楷体_GB2312" w:hAnsi="楷体" w:cs="宋体" w:hint="eastAsia"/>
          <w:b/>
          <w:color w:val="000000"/>
          <w:kern w:val="0"/>
          <w:sz w:val="32"/>
          <w:szCs w:val="32"/>
        </w:rPr>
        <w:t>（二）主动公开信息的内容</w:t>
      </w:r>
    </w:p>
    <w:p w:rsidR="0056211D" w:rsidRPr="00081FCD"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081FCD">
        <w:rPr>
          <w:rFonts w:ascii="仿宋_GB2312" w:eastAsia="仿宋_GB2312" w:hAnsi="仿宋" w:cs="宋体" w:hint="eastAsia"/>
          <w:noProof/>
          <w:color w:val="000000"/>
          <w:kern w:val="0"/>
          <w:sz w:val="32"/>
          <w:szCs w:val="32"/>
        </w:rPr>
        <w:t>⒈</w:t>
      </w:r>
      <w:r w:rsidRPr="00081FCD">
        <w:rPr>
          <w:rFonts w:ascii="仿宋_GB2312" w:eastAsia="仿宋_GB2312" w:hAnsi="仿宋" w:cs="宋体" w:hint="eastAsia"/>
          <w:color w:val="000000"/>
          <w:kern w:val="0"/>
          <w:sz w:val="32"/>
          <w:szCs w:val="32"/>
        </w:rPr>
        <w:t>学校基本情况的信息。包括学校名称、办学地点、办学性质、办学宗旨、办学层次、办学规模、内部管理体制、机构设置、学校领导等基本情况。</w:t>
      </w:r>
    </w:p>
    <w:p w:rsidR="0056211D" w:rsidRPr="00081FCD"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081FCD">
        <w:rPr>
          <w:rFonts w:ascii="仿宋_GB2312" w:eastAsia="仿宋_GB2312" w:hAnsi="仿宋" w:cs="宋体" w:hint="eastAsia"/>
          <w:noProof/>
          <w:color w:val="000000"/>
          <w:kern w:val="0"/>
          <w:sz w:val="32"/>
          <w:szCs w:val="32"/>
        </w:rPr>
        <w:t>⒉</w:t>
      </w:r>
      <w:r w:rsidRPr="00081FCD">
        <w:rPr>
          <w:rFonts w:ascii="仿宋_GB2312" w:eastAsia="仿宋_GB2312" w:hAnsi="仿宋" w:cs="宋体" w:hint="eastAsia"/>
          <w:color w:val="000000"/>
          <w:kern w:val="0"/>
          <w:sz w:val="32"/>
          <w:szCs w:val="32"/>
        </w:rPr>
        <w:t>学校规章制度、文件、统计数据等信息。包括一年来学校制定和发布的各类规范性文件、教育教学、科学研究、社会服务等方面的工作进展、发展规划、统计数据等。</w:t>
      </w:r>
    </w:p>
    <w:p w:rsidR="0056211D" w:rsidRPr="00081FCD"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081FCD">
        <w:rPr>
          <w:rFonts w:ascii="仿宋_GB2312" w:eastAsia="仿宋_GB2312" w:hAnsi="仿宋" w:cs="宋体" w:hint="eastAsia"/>
          <w:noProof/>
          <w:color w:val="000000"/>
          <w:kern w:val="0"/>
          <w:sz w:val="32"/>
          <w:szCs w:val="32"/>
        </w:rPr>
        <w:t>⒊</w:t>
      </w:r>
      <w:r w:rsidRPr="00081FCD">
        <w:rPr>
          <w:rFonts w:ascii="仿宋_GB2312" w:eastAsia="仿宋_GB2312" w:hAnsi="仿宋" w:cs="宋体" w:hint="eastAsia"/>
          <w:color w:val="000000"/>
          <w:kern w:val="0"/>
          <w:sz w:val="32"/>
          <w:szCs w:val="32"/>
        </w:rPr>
        <w:t>与师生利益密切相关的重要事项。包括学校各层次、各类型学历与非学历教育招生、教学、毕业信息；学生奖助学金、学费减免规定；教师聘用、培训、晋升的规定与办法</w:t>
      </w:r>
      <w:r w:rsidRPr="00081FCD">
        <w:rPr>
          <w:rFonts w:ascii="仿宋_GB2312" w:eastAsia="仿宋_GB2312" w:hAnsi="仿宋" w:cs="宋体" w:hint="eastAsia"/>
          <w:color w:val="000000"/>
          <w:kern w:val="0"/>
          <w:sz w:val="32"/>
          <w:szCs w:val="32"/>
        </w:rPr>
        <w:lastRenderedPageBreak/>
        <w:t>及职工福利薪酬、干部人事任免信息；财务规章制度、年度财务收支情况等信息。</w:t>
      </w:r>
    </w:p>
    <w:p w:rsidR="0056211D" w:rsidRPr="00081FCD"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081FCD">
        <w:rPr>
          <w:rFonts w:ascii="仿宋_GB2312" w:eastAsia="仿宋_GB2312" w:hAnsi="仿宋" w:cs="宋体" w:hint="eastAsia"/>
          <w:noProof/>
          <w:color w:val="000000"/>
          <w:kern w:val="0"/>
          <w:sz w:val="32"/>
          <w:szCs w:val="32"/>
        </w:rPr>
        <w:t>⒋</w:t>
      </w:r>
      <w:r w:rsidRPr="00081FCD">
        <w:rPr>
          <w:rFonts w:ascii="仿宋_GB2312" w:eastAsia="仿宋_GB2312" w:hAnsi="仿宋" w:cs="宋体" w:hint="eastAsia"/>
          <w:color w:val="000000"/>
          <w:kern w:val="0"/>
          <w:sz w:val="32"/>
          <w:szCs w:val="32"/>
        </w:rPr>
        <w:t>社会比较关注的重要信息。包括学校服务项目、教育收费、教学质量、合作办学、后勤服务、校园安保信息；物资设备采购和基建工程招投标等信息。</w:t>
      </w:r>
    </w:p>
    <w:p w:rsidR="0056211D" w:rsidRPr="00081FCD"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081FCD">
        <w:rPr>
          <w:rFonts w:ascii="仿宋_GB2312" w:eastAsia="仿宋_GB2312" w:hAnsi="仿宋" w:cs="宋体" w:hint="eastAsia"/>
          <w:noProof/>
          <w:color w:val="000000"/>
          <w:kern w:val="0"/>
          <w:sz w:val="32"/>
          <w:szCs w:val="32"/>
        </w:rPr>
        <w:t>⒌</w:t>
      </w:r>
      <w:r w:rsidRPr="00081FCD">
        <w:rPr>
          <w:rFonts w:ascii="仿宋_GB2312" w:eastAsia="仿宋_GB2312" w:hAnsi="仿宋" w:cs="宋体" w:hint="eastAsia"/>
          <w:color w:val="000000"/>
          <w:kern w:val="0"/>
          <w:sz w:val="32"/>
          <w:szCs w:val="32"/>
        </w:rPr>
        <w:t>学校突发事件的应急预案、预警信息，涉及学校的重大事件的调查与处理情况；依照法律、法规和国家有关规定需要公开的其他信息。</w:t>
      </w:r>
    </w:p>
    <w:p w:rsidR="0056211D" w:rsidRPr="00081FCD" w:rsidRDefault="0056211D" w:rsidP="00C9507B">
      <w:pPr>
        <w:widowControl/>
        <w:shd w:val="clear" w:color="auto" w:fill="FFFFFF"/>
        <w:spacing w:line="480" w:lineRule="auto"/>
        <w:ind w:firstLineChars="200" w:firstLine="643"/>
        <w:jc w:val="left"/>
        <w:rPr>
          <w:rFonts w:ascii="楷体_GB2312" w:eastAsia="楷体_GB2312" w:cs="宋体"/>
          <w:b/>
          <w:kern w:val="0"/>
          <w:sz w:val="24"/>
          <w:szCs w:val="24"/>
        </w:rPr>
      </w:pPr>
      <w:r w:rsidRPr="00081FCD">
        <w:rPr>
          <w:rFonts w:ascii="楷体_GB2312" w:eastAsia="楷体_GB2312" w:hAnsi="楷体" w:cs="宋体" w:hint="eastAsia"/>
          <w:b/>
          <w:color w:val="000000"/>
          <w:kern w:val="0"/>
          <w:sz w:val="32"/>
          <w:szCs w:val="32"/>
        </w:rPr>
        <w:t>（三）主动公开信息的方式和途径</w:t>
      </w:r>
    </w:p>
    <w:p w:rsidR="0056211D" w:rsidRDefault="0056211D"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sidRPr="00081FCD">
        <w:rPr>
          <w:rFonts w:ascii="仿宋_GB2312" w:eastAsia="仿宋_GB2312" w:hAnsi="仿宋" w:cs="宋体" w:hint="eastAsia"/>
          <w:noProof/>
          <w:color w:val="000000"/>
          <w:kern w:val="0"/>
          <w:sz w:val="32"/>
          <w:szCs w:val="32"/>
        </w:rPr>
        <w:t>⒈</w:t>
      </w:r>
      <w:r w:rsidRPr="00081FCD">
        <w:rPr>
          <w:rFonts w:ascii="仿宋_GB2312" w:eastAsia="仿宋_GB2312" w:hAnsi="仿宋" w:cs="宋体" w:hint="eastAsia"/>
          <w:color w:val="000000"/>
          <w:kern w:val="0"/>
          <w:sz w:val="32"/>
          <w:szCs w:val="32"/>
        </w:rPr>
        <w:t>通过校园网、</w:t>
      </w:r>
      <w:r w:rsidR="006B68D4">
        <w:rPr>
          <w:rFonts w:ascii="仿宋_GB2312" w:eastAsia="仿宋_GB2312" w:hAnsi="仿宋" w:cs="宋体" w:hint="eastAsia"/>
          <w:color w:val="000000"/>
          <w:kern w:val="0"/>
          <w:sz w:val="32"/>
          <w:szCs w:val="32"/>
        </w:rPr>
        <w:t>国家开放大学</w:t>
      </w:r>
      <w:r w:rsidRPr="00081FCD">
        <w:rPr>
          <w:rFonts w:ascii="仿宋_GB2312" w:eastAsia="仿宋_GB2312" w:hAnsi="仿宋" w:cs="宋体" w:hint="eastAsia"/>
          <w:color w:val="000000"/>
          <w:kern w:val="0"/>
          <w:sz w:val="32"/>
          <w:szCs w:val="32"/>
        </w:rPr>
        <w:t>门户网站、《国家开放大学时讯》向校内师生及社会公众主动公开信息，这是学校信息公开的最主要途径。</w:t>
      </w:r>
    </w:p>
    <w:p w:rsidR="0016034C" w:rsidRPr="00081FCD" w:rsidRDefault="0016034C" w:rsidP="00C9507B">
      <w:pPr>
        <w:widowControl/>
        <w:shd w:val="clear" w:color="auto" w:fill="FFFFFF"/>
        <w:spacing w:line="480" w:lineRule="auto"/>
        <w:ind w:firstLineChars="200" w:firstLine="640"/>
        <w:jc w:val="left"/>
        <w:rPr>
          <w:rFonts w:ascii="仿宋_GB2312" w:eastAsia="仿宋_GB2312" w:cs="宋体"/>
          <w:kern w:val="0"/>
          <w:sz w:val="24"/>
          <w:szCs w:val="24"/>
        </w:rPr>
      </w:pPr>
      <w:r>
        <w:rPr>
          <w:rFonts w:ascii="仿宋_GB2312" w:eastAsia="仿宋_GB2312" w:hAnsi="仿宋" w:cs="宋体" w:hint="eastAsia"/>
          <w:color w:val="000000"/>
          <w:kern w:val="0"/>
          <w:sz w:val="32"/>
          <w:szCs w:val="32"/>
        </w:rPr>
        <w:t>2.通过</w:t>
      </w:r>
      <w:proofErr w:type="gramStart"/>
      <w:r>
        <w:rPr>
          <w:rFonts w:ascii="仿宋_GB2312" w:eastAsia="仿宋_GB2312" w:hAnsi="仿宋" w:cs="宋体" w:hint="eastAsia"/>
          <w:color w:val="000000"/>
          <w:kern w:val="0"/>
          <w:sz w:val="32"/>
          <w:szCs w:val="32"/>
        </w:rPr>
        <w:t>微信公众号</w:t>
      </w:r>
      <w:proofErr w:type="gramEnd"/>
      <w:r>
        <w:rPr>
          <w:rFonts w:ascii="仿宋_GB2312" w:eastAsia="仿宋_GB2312" w:hAnsi="仿宋" w:cs="宋体" w:hint="eastAsia"/>
          <w:color w:val="000000"/>
          <w:kern w:val="0"/>
          <w:sz w:val="32"/>
          <w:szCs w:val="32"/>
        </w:rPr>
        <w:t>“青海广播电视大学”向社会公众公开介绍学校开放教育、网络教育、成人教育的有关情况，并提供招生信息、报名须知等功能性服务。</w:t>
      </w:r>
    </w:p>
    <w:p w:rsidR="0056211D" w:rsidRPr="00081FCD" w:rsidRDefault="0016034C" w:rsidP="00C9507B">
      <w:pPr>
        <w:widowControl/>
        <w:shd w:val="clear" w:color="auto" w:fill="FFFFFF"/>
        <w:spacing w:line="480" w:lineRule="auto"/>
        <w:ind w:firstLineChars="200" w:firstLine="640"/>
        <w:jc w:val="left"/>
        <w:rPr>
          <w:rFonts w:ascii="仿宋_GB2312" w:eastAsia="仿宋_GB2312" w:cs="宋体"/>
          <w:kern w:val="0"/>
          <w:sz w:val="24"/>
          <w:szCs w:val="24"/>
        </w:rPr>
      </w:pPr>
      <w:r>
        <w:rPr>
          <w:rFonts w:ascii="仿宋_GB2312" w:eastAsia="仿宋_GB2312" w:hAnsi="仿宋" w:cs="宋体" w:hint="eastAsia"/>
          <w:noProof/>
          <w:color w:val="000000"/>
          <w:kern w:val="0"/>
          <w:sz w:val="32"/>
          <w:szCs w:val="32"/>
        </w:rPr>
        <w:t>3.</w:t>
      </w:r>
      <w:r w:rsidR="0056211D" w:rsidRPr="00081FCD">
        <w:rPr>
          <w:rFonts w:ascii="仿宋_GB2312" w:eastAsia="仿宋_GB2312" w:hAnsi="仿宋" w:cs="宋体" w:hint="eastAsia"/>
          <w:color w:val="000000"/>
          <w:kern w:val="0"/>
          <w:sz w:val="32"/>
          <w:szCs w:val="32"/>
        </w:rPr>
        <w:t>通过召开党委会、校长办公会、部门负责人会议及各类专题会、汇报会、工作会、座谈会公开学校信息。</w:t>
      </w:r>
    </w:p>
    <w:p w:rsidR="0056211D" w:rsidRPr="00081FCD" w:rsidRDefault="0016034C" w:rsidP="00C9507B">
      <w:pPr>
        <w:widowControl/>
        <w:shd w:val="clear" w:color="auto" w:fill="FFFFFF"/>
        <w:spacing w:line="480" w:lineRule="auto"/>
        <w:ind w:firstLineChars="200" w:firstLine="640"/>
        <w:jc w:val="left"/>
        <w:rPr>
          <w:rFonts w:ascii="仿宋_GB2312" w:eastAsia="仿宋_GB2312" w:cs="宋体"/>
          <w:kern w:val="0"/>
          <w:sz w:val="24"/>
          <w:szCs w:val="24"/>
        </w:rPr>
      </w:pPr>
      <w:r>
        <w:rPr>
          <w:rFonts w:ascii="仿宋_GB2312" w:eastAsia="仿宋_GB2312" w:hAnsi="仿宋" w:cs="宋体" w:hint="eastAsia"/>
          <w:noProof/>
          <w:color w:val="000000"/>
          <w:kern w:val="0"/>
          <w:sz w:val="32"/>
          <w:szCs w:val="32"/>
        </w:rPr>
        <w:t>4.</w:t>
      </w:r>
      <w:r w:rsidR="0056211D" w:rsidRPr="00081FCD">
        <w:rPr>
          <w:rFonts w:ascii="仿宋_GB2312" w:eastAsia="仿宋_GB2312" w:hAnsi="仿宋" w:cs="宋体" w:hint="eastAsia"/>
          <w:color w:val="000000"/>
          <w:kern w:val="0"/>
          <w:sz w:val="32"/>
          <w:szCs w:val="32"/>
        </w:rPr>
        <w:t>印发学校党委、行政等文件、会议纪要、公告通知、编发学校简报、大事记等面向全校或在校内一定范围内公开信息。</w:t>
      </w:r>
    </w:p>
    <w:p w:rsidR="0056211D" w:rsidRDefault="0016034C"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Pr>
          <w:rFonts w:ascii="仿宋_GB2312" w:eastAsia="仿宋_GB2312" w:hAnsi="仿宋" w:cs="宋体" w:hint="eastAsia"/>
          <w:noProof/>
          <w:color w:val="000000"/>
          <w:kern w:val="0"/>
          <w:sz w:val="32"/>
          <w:szCs w:val="32"/>
        </w:rPr>
        <w:t>5.</w:t>
      </w:r>
      <w:r w:rsidR="0056211D" w:rsidRPr="00081FCD">
        <w:rPr>
          <w:rFonts w:ascii="仿宋_GB2312" w:eastAsia="仿宋_GB2312" w:hAnsi="仿宋" w:cs="宋体" w:hint="eastAsia"/>
          <w:color w:val="000000"/>
          <w:kern w:val="0"/>
          <w:sz w:val="32"/>
          <w:szCs w:val="32"/>
        </w:rPr>
        <w:t>编印发放校刊、统计报表、年报年鉴，上报学校重大事项报告、在新闻媒体刊发学校新闻等面向公众公开信息。</w:t>
      </w:r>
    </w:p>
    <w:p w:rsidR="0056211D" w:rsidRPr="00081FCD" w:rsidRDefault="0056211D" w:rsidP="00C9507B">
      <w:pPr>
        <w:widowControl/>
        <w:shd w:val="clear" w:color="auto" w:fill="FFFFFF"/>
        <w:spacing w:line="480" w:lineRule="auto"/>
        <w:ind w:firstLineChars="200" w:firstLine="643"/>
        <w:jc w:val="left"/>
        <w:rPr>
          <w:rFonts w:ascii="楷体_GB2312" w:eastAsia="楷体_GB2312" w:cs="宋体"/>
          <w:b/>
          <w:kern w:val="0"/>
          <w:sz w:val="24"/>
          <w:szCs w:val="24"/>
        </w:rPr>
      </w:pPr>
      <w:r w:rsidRPr="00081FCD">
        <w:rPr>
          <w:rFonts w:ascii="楷体_GB2312" w:eastAsia="楷体_GB2312" w:hAnsi="楷体" w:cs="宋体" w:hint="eastAsia"/>
          <w:b/>
          <w:color w:val="000000"/>
          <w:kern w:val="0"/>
          <w:sz w:val="32"/>
          <w:szCs w:val="32"/>
        </w:rPr>
        <w:lastRenderedPageBreak/>
        <w:t>（四）招生及财务信息公开情况</w:t>
      </w:r>
    </w:p>
    <w:p w:rsidR="0056211D" w:rsidRPr="00A800AA"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A800AA">
        <w:rPr>
          <w:rFonts w:ascii="仿宋_GB2312" w:eastAsia="仿宋_GB2312" w:hAnsi="仿宋" w:cs="宋体" w:hint="eastAsia"/>
          <w:noProof/>
          <w:color w:val="000000"/>
          <w:kern w:val="0"/>
          <w:sz w:val="32"/>
          <w:szCs w:val="32"/>
        </w:rPr>
        <w:t>⒈</w:t>
      </w:r>
      <w:r w:rsidRPr="00A800AA">
        <w:rPr>
          <w:rFonts w:ascii="仿宋_GB2312" w:eastAsia="仿宋_GB2312" w:hAnsi="仿宋" w:cs="宋体" w:hint="eastAsia"/>
          <w:color w:val="000000"/>
          <w:kern w:val="0"/>
          <w:sz w:val="32"/>
          <w:szCs w:val="32"/>
        </w:rPr>
        <w:t>我校主要面向全省开展开放教育本、专科教育及高等职业教育，并有多种类型的联合办学、网络教育、成人本专科等教育类型。各类型教育形式大多实行春秋两季招生制度，其中开放教育招生计划由</w:t>
      </w:r>
      <w:r w:rsidR="0002161F" w:rsidRPr="00A800AA">
        <w:rPr>
          <w:rFonts w:ascii="仿宋_GB2312" w:eastAsia="仿宋_GB2312" w:hAnsi="仿宋" w:cs="宋体" w:hint="eastAsia"/>
          <w:color w:val="000000"/>
          <w:kern w:val="0"/>
          <w:sz w:val="32"/>
          <w:szCs w:val="32"/>
        </w:rPr>
        <w:t>国家开放大学（原</w:t>
      </w:r>
      <w:r w:rsidRPr="00A800AA">
        <w:rPr>
          <w:rFonts w:ascii="仿宋_GB2312" w:eastAsia="仿宋_GB2312" w:hAnsi="仿宋" w:cs="宋体" w:hint="eastAsia"/>
          <w:color w:val="000000"/>
          <w:kern w:val="0"/>
          <w:sz w:val="32"/>
          <w:szCs w:val="32"/>
        </w:rPr>
        <w:t>中央电大</w:t>
      </w:r>
      <w:r w:rsidR="0002161F" w:rsidRPr="00A800AA">
        <w:rPr>
          <w:rFonts w:ascii="仿宋_GB2312" w:eastAsia="仿宋_GB2312" w:hAnsi="仿宋" w:cs="宋体" w:hint="eastAsia"/>
          <w:color w:val="000000"/>
          <w:kern w:val="0"/>
          <w:sz w:val="32"/>
          <w:szCs w:val="32"/>
        </w:rPr>
        <w:t>）</w:t>
      </w:r>
      <w:r w:rsidRPr="00A800AA">
        <w:rPr>
          <w:rFonts w:ascii="仿宋_GB2312" w:eastAsia="仿宋_GB2312" w:hAnsi="仿宋" w:cs="宋体" w:hint="eastAsia"/>
          <w:color w:val="000000"/>
          <w:kern w:val="0"/>
          <w:sz w:val="32"/>
          <w:szCs w:val="32"/>
        </w:rPr>
        <w:t>下达，招生简章由我校制作并经中央电大审定后面向全社会发布，招生简章中有明确的招生类型、入学要求、学习年限、学费明细、联系方式等。招生简章所列信息明确、合</w:t>
      </w:r>
      <w:proofErr w:type="gramStart"/>
      <w:r w:rsidRPr="00A800AA">
        <w:rPr>
          <w:rFonts w:ascii="仿宋_GB2312" w:eastAsia="仿宋_GB2312" w:hAnsi="仿宋" w:cs="宋体" w:hint="eastAsia"/>
          <w:color w:val="000000"/>
          <w:kern w:val="0"/>
          <w:sz w:val="32"/>
          <w:szCs w:val="32"/>
        </w:rPr>
        <w:t>规</w:t>
      </w:r>
      <w:proofErr w:type="gramEnd"/>
      <w:r w:rsidRPr="00A800AA">
        <w:rPr>
          <w:rFonts w:ascii="仿宋_GB2312" w:eastAsia="仿宋_GB2312" w:hAnsi="仿宋" w:cs="宋体" w:hint="eastAsia"/>
          <w:color w:val="000000"/>
          <w:kern w:val="0"/>
          <w:sz w:val="32"/>
          <w:szCs w:val="32"/>
        </w:rPr>
        <w:t>，没有违反有关招生要求的情况。为加强信息公开，学校还新建立学生服务大厅作为专门的招生咨询机构，通过面对面交流解答广大学生的各种疑问。</w:t>
      </w:r>
    </w:p>
    <w:p w:rsidR="0056211D" w:rsidRPr="00A800AA" w:rsidRDefault="0056211D" w:rsidP="00C9507B">
      <w:pPr>
        <w:widowControl/>
        <w:shd w:val="clear" w:color="auto" w:fill="FFFFFF"/>
        <w:spacing w:line="480" w:lineRule="auto"/>
        <w:ind w:firstLineChars="200" w:firstLine="640"/>
        <w:rPr>
          <w:rFonts w:ascii="仿宋_GB2312" w:eastAsia="仿宋_GB2312" w:cs="宋体"/>
          <w:kern w:val="0"/>
          <w:sz w:val="24"/>
          <w:szCs w:val="24"/>
        </w:rPr>
      </w:pPr>
      <w:r w:rsidRPr="00A800AA">
        <w:rPr>
          <w:rFonts w:ascii="仿宋_GB2312" w:eastAsia="仿宋_GB2312" w:hAnsi="仿宋" w:cs="宋体" w:hint="eastAsia"/>
          <w:noProof/>
          <w:color w:val="000000"/>
          <w:kern w:val="0"/>
          <w:sz w:val="32"/>
          <w:szCs w:val="32"/>
        </w:rPr>
        <w:t>⒉</w:t>
      </w:r>
      <w:r w:rsidRPr="00A800AA">
        <w:rPr>
          <w:rFonts w:ascii="仿宋_GB2312" w:eastAsia="仿宋_GB2312" w:hAnsi="仿宋" w:cs="宋体" w:hint="eastAsia"/>
          <w:color w:val="000000"/>
          <w:kern w:val="0"/>
          <w:sz w:val="32"/>
          <w:szCs w:val="32"/>
        </w:rPr>
        <w:t>我校财务信息公开内容主要包括年度预算、预决算执行情况、教育收费项目及标准、“三公”经费支出等。其中，年度预算决算及预决算执行情况经学校审定后按规定上报上级主管部门，并面向全校师生公布，同时在教代会上进行报告。教育收费项目及标准严格执行</w:t>
      </w:r>
      <w:proofErr w:type="gramStart"/>
      <w:r w:rsidRPr="00A800AA">
        <w:rPr>
          <w:rFonts w:ascii="仿宋_GB2312" w:eastAsia="仿宋_GB2312" w:hAnsi="仿宋" w:cs="宋体" w:hint="eastAsia"/>
          <w:color w:val="000000"/>
          <w:kern w:val="0"/>
          <w:sz w:val="32"/>
          <w:szCs w:val="32"/>
        </w:rPr>
        <w:t>省发改</w:t>
      </w:r>
      <w:proofErr w:type="gramEnd"/>
      <w:r w:rsidRPr="00A800AA">
        <w:rPr>
          <w:rFonts w:ascii="仿宋_GB2312" w:eastAsia="仿宋_GB2312" w:hAnsi="仿宋" w:cs="宋体" w:hint="eastAsia"/>
          <w:color w:val="000000"/>
          <w:kern w:val="0"/>
          <w:sz w:val="32"/>
          <w:szCs w:val="32"/>
        </w:rPr>
        <w:t>委核准的收费规定，并作为重要公开项目面向全社会广大求学者公开，主动接受各方面的检查、咨询、质疑等。“三公”经费支出经上级教育主管部门审定后由其向社会主动公开，主动做到了明确、合法、公平、公正。</w:t>
      </w:r>
    </w:p>
    <w:p w:rsidR="0056211D" w:rsidRPr="00081FCD" w:rsidRDefault="0056211D" w:rsidP="00C9507B">
      <w:pPr>
        <w:widowControl/>
        <w:shd w:val="clear" w:color="auto" w:fill="FFFFFF"/>
        <w:spacing w:line="480" w:lineRule="auto"/>
        <w:ind w:firstLineChars="200" w:firstLine="643"/>
        <w:jc w:val="left"/>
        <w:rPr>
          <w:rFonts w:ascii="楷体_GB2312" w:eastAsia="楷体_GB2312" w:cs="宋体"/>
          <w:b/>
          <w:kern w:val="0"/>
          <w:sz w:val="24"/>
          <w:szCs w:val="24"/>
        </w:rPr>
      </w:pPr>
      <w:r w:rsidRPr="00081FCD">
        <w:rPr>
          <w:rFonts w:ascii="楷体_GB2312" w:eastAsia="楷体_GB2312" w:hAnsi="楷体" w:cs="宋体" w:hint="eastAsia"/>
          <w:b/>
          <w:color w:val="000000"/>
          <w:kern w:val="0"/>
          <w:sz w:val="32"/>
          <w:szCs w:val="32"/>
        </w:rPr>
        <w:t>（五）机构与人事改革信息公开情况</w:t>
      </w:r>
    </w:p>
    <w:p w:rsidR="0056211D" w:rsidRPr="00081FCD" w:rsidRDefault="00BE356B"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BE356B">
        <w:rPr>
          <w:rFonts w:ascii="仿宋_GB2312" w:eastAsia="仿宋_GB2312" w:hAnsi="仿宋" w:cs="宋体" w:hint="eastAsia"/>
          <w:color w:val="000000"/>
          <w:kern w:val="0"/>
          <w:sz w:val="32"/>
          <w:szCs w:val="32"/>
        </w:rPr>
        <w:lastRenderedPageBreak/>
        <w:t>2016</w:t>
      </w:r>
      <w:r w:rsidR="0056211D" w:rsidRPr="00BE356B">
        <w:rPr>
          <w:rFonts w:ascii="仿宋_GB2312" w:eastAsia="仿宋_GB2312" w:hAnsi="仿宋" w:cs="宋体" w:hint="eastAsia"/>
          <w:color w:val="000000"/>
          <w:kern w:val="0"/>
          <w:sz w:val="32"/>
          <w:szCs w:val="32"/>
        </w:rPr>
        <w:t>年下半年，学校实施</w:t>
      </w:r>
      <w:r w:rsidR="0002161F" w:rsidRPr="00BE356B">
        <w:rPr>
          <w:rFonts w:ascii="仿宋_GB2312" w:eastAsia="仿宋_GB2312" w:hAnsi="仿宋" w:cs="宋体" w:hint="eastAsia"/>
          <w:color w:val="000000"/>
          <w:kern w:val="0"/>
          <w:sz w:val="32"/>
          <w:szCs w:val="32"/>
        </w:rPr>
        <w:t>了</w:t>
      </w:r>
      <w:r w:rsidRPr="00BE356B">
        <w:rPr>
          <w:rFonts w:ascii="仿宋_GB2312" w:eastAsia="仿宋_GB2312" w:hAnsi="仿宋" w:cs="宋体" w:hint="eastAsia"/>
          <w:color w:val="000000"/>
          <w:kern w:val="0"/>
          <w:sz w:val="32"/>
          <w:szCs w:val="32"/>
        </w:rPr>
        <w:t>内设</w:t>
      </w:r>
      <w:r w:rsidR="0056211D" w:rsidRPr="00BE356B">
        <w:rPr>
          <w:rFonts w:ascii="仿宋_GB2312" w:eastAsia="仿宋_GB2312" w:hAnsi="仿宋" w:cs="宋体" w:hint="eastAsia"/>
          <w:color w:val="000000"/>
          <w:kern w:val="0"/>
          <w:sz w:val="32"/>
          <w:szCs w:val="32"/>
        </w:rPr>
        <w:t>机构改革。</w:t>
      </w:r>
      <w:r w:rsidR="0002161F" w:rsidRPr="00081FCD">
        <w:rPr>
          <w:rFonts w:ascii="仿宋_GB2312" w:eastAsia="仿宋_GB2312" w:hAnsi="仿宋" w:cs="宋体" w:hint="eastAsia"/>
          <w:color w:val="000000"/>
          <w:kern w:val="0"/>
          <w:sz w:val="32"/>
          <w:szCs w:val="32"/>
        </w:rPr>
        <w:t>党委、行政</w:t>
      </w:r>
      <w:r w:rsidR="0056211D" w:rsidRPr="00081FCD">
        <w:rPr>
          <w:rFonts w:ascii="仿宋_GB2312" w:eastAsia="仿宋_GB2312" w:hAnsi="仿宋" w:cs="宋体" w:hint="eastAsia"/>
          <w:color w:val="000000"/>
          <w:kern w:val="0"/>
          <w:sz w:val="32"/>
          <w:szCs w:val="32"/>
        </w:rPr>
        <w:t>高度重视，</w:t>
      </w:r>
      <w:r w:rsidR="0002161F" w:rsidRPr="00081FCD">
        <w:rPr>
          <w:rFonts w:ascii="仿宋_GB2312" w:eastAsia="仿宋_GB2312" w:hAnsi="仿宋" w:cs="宋体" w:hint="eastAsia"/>
          <w:color w:val="000000"/>
          <w:kern w:val="0"/>
          <w:sz w:val="32"/>
          <w:szCs w:val="32"/>
        </w:rPr>
        <w:t>在</w:t>
      </w:r>
      <w:r w:rsidR="0056211D" w:rsidRPr="00081FCD">
        <w:rPr>
          <w:rFonts w:ascii="仿宋_GB2312" w:eastAsia="仿宋_GB2312" w:hAnsi="仿宋" w:cs="宋体" w:hint="eastAsia"/>
          <w:color w:val="000000"/>
          <w:kern w:val="0"/>
          <w:sz w:val="32"/>
          <w:szCs w:val="32"/>
        </w:rPr>
        <w:t>认真分析学校实际的基础上，集思广益，拟定了《内设机构及定编定岗方案》和《全员聘任上岗实施方案》，先后召开征求意见会向广大教职工及时传达改革思路与办法等。改革过程中，严格按照程序步骤进行，在校园网、宣传栏及时发布空缺岗位、任前公示、聘任文件等信息，主动告知教职工，有效保证大家的知情权、参与权、选择权、监督权等。</w:t>
      </w:r>
      <w:r w:rsidR="0002161F" w:rsidRPr="00081FCD">
        <w:rPr>
          <w:rFonts w:ascii="仿宋_GB2312" w:eastAsia="仿宋_GB2312" w:hAnsi="仿宋" w:cs="宋体" w:hint="eastAsia"/>
          <w:color w:val="000000"/>
          <w:kern w:val="0"/>
          <w:sz w:val="32"/>
          <w:szCs w:val="32"/>
        </w:rPr>
        <w:t>做到了改革任务明确，工作实施有条不紊，改革后稳定不乱。</w:t>
      </w:r>
    </w:p>
    <w:p w:rsidR="0056211D" w:rsidRPr="006B333F" w:rsidRDefault="0056211D" w:rsidP="00C9507B">
      <w:pPr>
        <w:widowControl/>
        <w:shd w:val="clear" w:color="auto" w:fill="FFFFFF"/>
        <w:spacing w:line="480" w:lineRule="auto"/>
        <w:ind w:firstLine="636"/>
        <w:jc w:val="left"/>
        <w:rPr>
          <w:rFonts w:ascii="宋体" w:cs="宋体"/>
          <w:kern w:val="0"/>
          <w:sz w:val="24"/>
          <w:szCs w:val="24"/>
        </w:rPr>
      </w:pPr>
      <w:r w:rsidRPr="006B333F">
        <w:rPr>
          <w:rFonts w:ascii="黑体" w:eastAsia="黑体" w:hAnsi="黑体" w:cs="宋体" w:hint="eastAsia"/>
          <w:color w:val="000000"/>
          <w:kern w:val="0"/>
          <w:sz w:val="32"/>
          <w:szCs w:val="32"/>
        </w:rPr>
        <w:t>三、依申请公开信息情况</w:t>
      </w:r>
    </w:p>
    <w:p w:rsidR="0056211D" w:rsidRPr="00081FCD"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081FCD">
        <w:rPr>
          <w:rFonts w:ascii="仿宋_GB2312" w:eastAsia="仿宋_GB2312" w:hAnsi="仿宋" w:cs="宋体" w:hint="eastAsia"/>
          <w:color w:val="000000"/>
          <w:kern w:val="0"/>
          <w:sz w:val="32"/>
          <w:szCs w:val="32"/>
        </w:rPr>
        <w:t>学校明确了依申请公开信息的受理机构和程序，并在校园网信息公开专栏公布了受理程序。</w:t>
      </w:r>
      <w:r w:rsidR="00BE356B">
        <w:rPr>
          <w:rFonts w:ascii="仿宋_GB2312" w:eastAsia="仿宋_GB2312" w:hAnsi="仿宋" w:hint="eastAsia"/>
          <w:color w:val="000000"/>
          <w:kern w:val="0"/>
          <w:sz w:val="32"/>
          <w:szCs w:val="32"/>
        </w:rPr>
        <w:t>本年度</w:t>
      </w:r>
      <w:r w:rsidRPr="00081FCD">
        <w:rPr>
          <w:rFonts w:ascii="仿宋_GB2312" w:eastAsia="仿宋_GB2312" w:hAnsi="仿宋" w:cs="宋体" w:hint="eastAsia"/>
          <w:color w:val="000000"/>
          <w:kern w:val="0"/>
          <w:sz w:val="32"/>
          <w:szCs w:val="32"/>
        </w:rPr>
        <w:t>，学校收到有关社会公众和师生员工电话或邮件咨询者中，没有要求依申请公开信息的。也未发生违规收费、减免情况。</w:t>
      </w:r>
    </w:p>
    <w:p w:rsidR="004A375B" w:rsidRDefault="0056211D" w:rsidP="00C9507B">
      <w:pPr>
        <w:widowControl/>
        <w:shd w:val="clear" w:color="auto" w:fill="FFFFFF"/>
        <w:spacing w:line="480" w:lineRule="auto"/>
        <w:ind w:firstLine="636"/>
        <w:jc w:val="left"/>
        <w:rPr>
          <w:rFonts w:ascii="黑体" w:eastAsia="黑体" w:hAnsi="黑体" w:cs="宋体"/>
          <w:color w:val="000000"/>
          <w:kern w:val="0"/>
          <w:sz w:val="32"/>
          <w:szCs w:val="32"/>
        </w:rPr>
      </w:pPr>
      <w:r w:rsidRPr="006B333F">
        <w:rPr>
          <w:rFonts w:ascii="黑体" w:eastAsia="黑体" w:hAnsi="黑体" w:cs="宋体" w:hint="eastAsia"/>
          <w:color w:val="000000"/>
          <w:kern w:val="0"/>
          <w:sz w:val="32"/>
          <w:szCs w:val="32"/>
        </w:rPr>
        <w:t>四、对信息公开的评议情况</w:t>
      </w:r>
    </w:p>
    <w:p w:rsidR="0019278C" w:rsidRPr="0019278C" w:rsidRDefault="0019278C" w:rsidP="00C9507B">
      <w:pPr>
        <w:widowControl/>
        <w:shd w:val="clear" w:color="auto" w:fill="FFFFFF"/>
        <w:spacing w:line="480" w:lineRule="auto"/>
        <w:ind w:firstLine="636"/>
        <w:jc w:val="left"/>
        <w:rPr>
          <w:rFonts w:ascii="仿宋_GB2312" w:eastAsia="仿宋_GB2312" w:hAnsi="仿宋" w:cs="宋体"/>
          <w:color w:val="000000"/>
          <w:kern w:val="0"/>
          <w:sz w:val="32"/>
          <w:szCs w:val="32"/>
        </w:rPr>
      </w:pPr>
      <w:r w:rsidRPr="0019278C">
        <w:rPr>
          <w:rFonts w:ascii="仿宋_GB2312" w:eastAsia="仿宋_GB2312" w:hAnsi="仿宋" w:cs="宋体"/>
          <w:color w:val="000000"/>
          <w:kern w:val="0"/>
          <w:sz w:val="32"/>
          <w:szCs w:val="32"/>
        </w:rPr>
        <w:t>学校通过多种渠道、多种方式和覆盖面较宽的信息服务网络，及时有效地将学校制作、产生的可公开的信息向社会公众和全校师生员工公开，同时通过顺畅的信息反馈渠道，收集社会公众和师生员工对相关信息的诉求，保障了学校师生员工和社会公众对学校的知情权。各部门和学院的信息公开工作执行情况良好，未出现失误、泄密等情况。学校的信</w:t>
      </w:r>
      <w:r w:rsidRPr="0019278C">
        <w:rPr>
          <w:rFonts w:ascii="仿宋_GB2312" w:eastAsia="仿宋_GB2312" w:hAnsi="仿宋" w:cs="宋体"/>
          <w:color w:val="000000"/>
          <w:kern w:val="0"/>
          <w:sz w:val="32"/>
          <w:szCs w:val="32"/>
        </w:rPr>
        <w:lastRenderedPageBreak/>
        <w:t>息公开工作整体运行良好，得到了师生和社会公众的基本肯定。</w:t>
      </w:r>
    </w:p>
    <w:p w:rsidR="004A375B" w:rsidRDefault="004A375B" w:rsidP="00C9507B">
      <w:pPr>
        <w:widowControl/>
        <w:shd w:val="clear" w:color="auto" w:fill="FFFFFF"/>
        <w:spacing w:line="480" w:lineRule="auto"/>
        <w:ind w:firstLineChars="200" w:firstLine="640"/>
        <w:jc w:val="left"/>
        <w:rPr>
          <w:rFonts w:ascii="黑体" w:eastAsia="黑体" w:hAnsi="黑体" w:cs="宋体"/>
          <w:color w:val="000000"/>
          <w:kern w:val="0"/>
          <w:sz w:val="32"/>
          <w:szCs w:val="32"/>
        </w:rPr>
      </w:pPr>
      <w:r w:rsidRPr="004A375B">
        <w:rPr>
          <w:rFonts w:ascii="黑体" w:eastAsia="黑体" w:hAnsi="黑体" w:cs="宋体" w:hint="eastAsia"/>
          <w:color w:val="000000"/>
          <w:kern w:val="0"/>
          <w:sz w:val="32"/>
          <w:szCs w:val="32"/>
        </w:rPr>
        <w:t>五、因学校信息公开工作受到举报、复议、诉讼情况</w:t>
      </w:r>
    </w:p>
    <w:p w:rsidR="0019278C" w:rsidRPr="0019278C" w:rsidRDefault="0019278C"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proofErr w:type="gramStart"/>
      <w:r w:rsidRPr="0019278C">
        <w:rPr>
          <w:rFonts w:ascii="仿宋_GB2312" w:eastAsia="仿宋_GB2312" w:hAnsi="仿宋" w:cs="宋体"/>
          <w:color w:val="000000"/>
          <w:kern w:val="0"/>
          <w:sz w:val="32"/>
          <w:szCs w:val="32"/>
        </w:rPr>
        <w:t>本统计</w:t>
      </w:r>
      <w:proofErr w:type="gramEnd"/>
      <w:r w:rsidRPr="0019278C">
        <w:rPr>
          <w:rFonts w:ascii="仿宋_GB2312" w:eastAsia="仿宋_GB2312" w:hAnsi="仿宋" w:cs="宋体"/>
          <w:color w:val="000000"/>
          <w:kern w:val="0"/>
          <w:sz w:val="32"/>
          <w:szCs w:val="32"/>
        </w:rPr>
        <w:t>年度内，学校没有收到信息公开工作方面的任何举报，没有发生复议、诉讼情况。</w:t>
      </w:r>
    </w:p>
    <w:p w:rsidR="0056211D" w:rsidRPr="006B68D4" w:rsidRDefault="0019278C" w:rsidP="00C9507B">
      <w:pPr>
        <w:widowControl/>
        <w:shd w:val="clear" w:color="auto" w:fill="FFFFFF"/>
        <w:spacing w:line="480" w:lineRule="auto"/>
        <w:ind w:firstLine="636"/>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w:t>
      </w:r>
      <w:r w:rsidR="0056211D" w:rsidRPr="006B68D4">
        <w:rPr>
          <w:rFonts w:ascii="黑体" w:eastAsia="黑体" w:hAnsi="黑体" w:cs="宋体" w:hint="eastAsia"/>
          <w:color w:val="000000"/>
          <w:kern w:val="0"/>
          <w:sz w:val="32"/>
          <w:szCs w:val="32"/>
        </w:rPr>
        <w:t>、存在的问题与改进措施</w:t>
      </w:r>
    </w:p>
    <w:p w:rsidR="00F35C02" w:rsidRPr="00F35C02" w:rsidRDefault="0056211D" w:rsidP="00C9507B">
      <w:pPr>
        <w:widowControl/>
        <w:shd w:val="clear" w:color="auto" w:fill="FFFFFF"/>
        <w:spacing w:line="480" w:lineRule="auto"/>
        <w:ind w:firstLineChars="200" w:firstLine="640"/>
        <w:jc w:val="left"/>
        <w:rPr>
          <w:rFonts w:ascii="仿宋_GB2312" w:eastAsia="仿宋_GB2312" w:hAnsi="仿宋" w:cs="宋体"/>
          <w:color w:val="000000"/>
          <w:kern w:val="0"/>
          <w:sz w:val="32"/>
          <w:szCs w:val="32"/>
        </w:rPr>
      </w:pPr>
      <w:r w:rsidRPr="00081FCD">
        <w:rPr>
          <w:rFonts w:ascii="仿宋_GB2312" w:eastAsia="仿宋_GB2312" w:hAnsi="仿宋" w:cs="宋体" w:hint="eastAsia"/>
          <w:color w:val="000000"/>
          <w:kern w:val="0"/>
          <w:sz w:val="32"/>
          <w:szCs w:val="32"/>
        </w:rPr>
        <w:t>总体来看，我校信息公开工作有序推进、稳步开展。一年来，通过信息公开，保障了广大师生的知情权、参与权、表达权和监督权，促进了依法行政、依法治校，发挥了信息公开在学校发展中的服务作用。同时，</w:t>
      </w:r>
      <w:r w:rsidR="00F35C02">
        <w:rPr>
          <w:rFonts w:ascii="仿宋_GB2312" w:eastAsia="仿宋_GB2312" w:hAnsi="仿宋" w:cs="宋体" w:hint="eastAsia"/>
          <w:color w:val="000000"/>
          <w:kern w:val="0"/>
          <w:sz w:val="32"/>
          <w:szCs w:val="32"/>
        </w:rPr>
        <w:t>学校在信息公开工作中仍存在一些问题，比如，</w:t>
      </w:r>
      <w:r w:rsidR="00F35C02" w:rsidRPr="00F35C02">
        <w:rPr>
          <w:rFonts w:ascii="仿宋_GB2312" w:eastAsia="仿宋_GB2312" w:hAnsi="仿宋" w:cs="宋体" w:hint="eastAsia"/>
          <w:color w:val="000000"/>
          <w:kern w:val="0"/>
          <w:sz w:val="32"/>
          <w:szCs w:val="32"/>
        </w:rPr>
        <w:t xml:space="preserve">校内有的职能部门对信息公开工作认识不足、重视不够、积极性不高，没有建立工作台账和备忘录。已经公开的一些信息，内容要素不完备。个别部门网站上公开的办事流程不详细。对“公示”信息和“公开”信息的理解尚有分歧。 </w:t>
      </w:r>
    </w:p>
    <w:p w:rsidR="0056211D" w:rsidRPr="00081FCD" w:rsidRDefault="0056211D" w:rsidP="00C9507B">
      <w:pPr>
        <w:widowControl/>
        <w:shd w:val="clear" w:color="auto" w:fill="FFFFFF"/>
        <w:spacing w:line="480" w:lineRule="auto"/>
        <w:ind w:firstLineChars="200" w:firstLine="640"/>
        <w:jc w:val="left"/>
        <w:rPr>
          <w:rFonts w:ascii="仿宋_GB2312" w:eastAsia="仿宋_GB2312" w:cs="宋体"/>
          <w:kern w:val="0"/>
          <w:sz w:val="24"/>
          <w:szCs w:val="24"/>
        </w:rPr>
      </w:pPr>
      <w:r w:rsidRPr="00081FCD">
        <w:rPr>
          <w:rFonts w:ascii="仿宋_GB2312" w:eastAsia="仿宋_GB2312" w:hAnsi="仿宋" w:cs="宋体" w:hint="eastAsia"/>
          <w:color w:val="000000"/>
          <w:kern w:val="0"/>
          <w:sz w:val="32"/>
          <w:szCs w:val="32"/>
        </w:rPr>
        <w:t>今后，我校将严格贯彻落实《高等学校信息公开办法》、《高等学校信息公开事项清单》的规定和省教育厅关于高校信息公开的工作要求，在强化认识和加强培训、深化公开内容、探索长效机制建设方面下功夫，推进学校信息公开工作向深入开展。</w:t>
      </w:r>
    </w:p>
    <w:p w:rsidR="00F35C02" w:rsidRPr="00F35C02" w:rsidRDefault="0056211D" w:rsidP="00C9507B">
      <w:pPr>
        <w:widowControl/>
        <w:spacing w:line="480" w:lineRule="auto"/>
        <w:ind w:firstLine="660"/>
        <w:jc w:val="left"/>
        <w:rPr>
          <w:rFonts w:ascii="仿宋_GB2312" w:eastAsia="仿宋_GB2312" w:hAnsi="仿宋" w:cs="宋体"/>
          <w:color w:val="000000"/>
          <w:kern w:val="0"/>
          <w:sz w:val="32"/>
          <w:szCs w:val="32"/>
        </w:rPr>
      </w:pPr>
      <w:r w:rsidRPr="00081FCD">
        <w:rPr>
          <w:rFonts w:ascii="楷体_GB2312" w:eastAsia="楷体_GB2312" w:hAnsi="楷体" w:cs="宋体" w:hint="eastAsia"/>
          <w:b/>
          <w:color w:val="000000"/>
          <w:kern w:val="0"/>
          <w:sz w:val="32"/>
          <w:szCs w:val="32"/>
        </w:rPr>
        <w:t>（一）加强宣传培训，提高思想认识，不断提升信息公开工作水平。</w:t>
      </w:r>
      <w:r w:rsidR="00F35C02" w:rsidRPr="00F35C02">
        <w:rPr>
          <w:rFonts w:ascii="仿宋_GB2312" w:eastAsia="仿宋_GB2312" w:hAnsi="仿宋" w:cs="宋体" w:hint="eastAsia"/>
          <w:color w:val="000000"/>
          <w:kern w:val="0"/>
          <w:sz w:val="32"/>
          <w:szCs w:val="32"/>
        </w:rPr>
        <w:t>进一步加强信息公开工作的宣传、培训，加强</w:t>
      </w:r>
      <w:r w:rsidR="00F35C02" w:rsidRPr="00F35C02">
        <w:rPr>
          <w:rFonts w:ascii="仿宋_GB2312" w:eastAsia="仿宋_GB2312" w:hAnsi="仿宋" w:cs="宋体" w:hint="eastAsia"/>
          <w:color w:val="000000"/>
          <w:kern w:val="0"/>
          <w:sz w:val="32"/>
          <w:szCs w:val="32"/>
        </w:rPr>
        <w:lastRenderedPageBreak/>
        <w:t>与“清单”事项承办人的交流沟通，统一思想、提高执行力。梳理并明确“清单”所列各事项的公开时间，建立台账。认真组织监督检查员队伍进行定期检查工作。通过新闻网、校报等媒体加强对热点信息的解读。</w:t>
      </w:r>
    </w:p>
    <w:p w:rsidR="0056211D" w:rsidRPr="00F35C02" w:rsidRDefault="0056211D" w:rsidP="00C9507B">
      <w:pPr>
        <w:widowControl/>
        <w:spacing w:line="480" w:lineRule="auto"/>
        <w:ind w:firstLine="660"/>
        <w:jc w:val="left"/>
        <w:rPr>
          <w:rFonts w:ascii="宋体" w:hAnsi="宋体" w:cs="宋体"/>
          <w:kern w:val="0"/>
          <w:sz w:val="24"/>
          <w:szCs w:val="24"/>
        </w:rPr>
      </w:pPr>
      <w:r w:rsidRPr="006B68D4">
        <w:rPr>
          <w:rFonts w:ascii="楷体_GB2312" w:eastAsia="楷体_GB2312" w:hAnsi="楷体" w:cs="宋体" w:hint="eastAsia"/>
          <w:b/>
          <w:color w:val="000000"/>
          <w:kern w:val="0"/>
          <w:sz w:val="32"/>
          <w:szCs w:val="32"/>
        </w:rPr>
        <w:t>（二）创新公开形式，深化公开内容，提高信息公开工作的有效性。</w:t>
      </w:r>
      <w:r w:rsidRPr="006B68D4">
        <w:rPr>
          <w:rFonts w:ascii="仿宋_GB2312" w:eastAsia="仿宋_GB2312" w:hAnsi="仿宋" w:cs="宋体" w:hint="eastAsia"/>
          <w:color w:val="000000"/>
          <w:kern w:val="0"/>
          <w:sz w:val="32"/>
          <w:szCs w:val="32"/>
        </w:rPr>
        <w:t>以涉及师生切身利益和社会关注度高的信息为突破口，不断推进不同领域信息公开的内容。同时探索推进信息公开的制度建设，如建立对涉及学校重大改革和师生切身利益的制度组织征求意见制度，增强过程信息的透明度，体现民主管理和科学决策的过程。</w:t>
      </w:r>
    </w:p>
    <w:p w:rsidR="0056211D" w:rsidRDefault="0056211D" w:rsidP="00C9507B">
      <w:pPr>
        <w:widowControl/>
        <w:shd w:val="clear" w:color="auto" w:fill="FFFFFF"/>
        <w:spacing w:line="480" w:lineRule="auto"/>
        <w:ind w:firstLineChars="200" w:firstLine="643"/>
        <w:jc w:val="left"/>
        <w:rPr>
          <w:rFonts w:ascii="仿宋_GB2312" w:eastAsia="仿宋_GB2312" w:hAnsi="仿宋" w:cs="宋体"/>
          <w:color w:val="000000"/>
          <w:kern w:val="0"/>
          <w:sz w:val="32"/>
          <w:szCs w:val="32"/>
        </w:rPr>
      </w:pPr>
      <w:r w:rsidRPr="006B68D4">
        <w:rPr>
          <w:rFonts w:ascii="楷体_GB2312" w:eastAsia="楷体_GB2312" w:hAnsi="楷体" w:cs="宋体" w:hint="eastAsia"/>
          <w:b/>
          <w:color w:val="000000"/>
          <w:kern w:val="0"/>
          <w:sz w:val="32"/>
          <w:szCs w:val="32"/>
        </w:rPr>
        <w:t>（三）与校务公开、党务公开工作有机结合，探索信息公开工作的长效机制建设。</w:t>
      </w:r>
      <w:r w:rsidRPr="006B68D4">
        <w:rPr>
          <w:rFonts w:ascii="仿宋_GB2312" w:eastAsia="仿宋_GB2312" w:hAnsi="仿宋" w:cs="宋体" w:hint="eastAsia"/>
          <w:color w:val="000000"/>
          <w:kern w:val="0"/>
          <w:sz w:val="32"/>
          <w:szCs w:val="32"/>
        </w:rPr>
        <w:t>充分结合原来校务公开工作积累的经验以及健全党务公开制度的契机，完善学校信息公开专栏建设和信息公开的指南、目录等，积极利用信息化手段，丰富学校信息公开渠道和形式，探索信息公开工作的长效机制建设。</w:t>
      </w:r>
    </w:p>
    <w:p w:rsidR="0019278C" w:rsidRPr="0019278C" w:rsidRDefault="0019278C" w:rsidP="00C9507B">
      <w:pPr>
        <w:widowControl/>
        <w:shd w:val="clear" w:color="auto" w:fill="FFFFFF"/>
        <w:spacing w:line="480" w:lineRule="auto"/>
        <w:ind w:firstLineChars="200" w:firstLine="640"/>
        <w:jc w:val="left"/>
        <w:rPr>
          <w:rFonts w:ascii="黑体" w:eastAsia="黑体" w:hAnsi="黑体" w:cs="宋体"/>
          <w:color w:val="000000"/>
          <w:kern w:val="0"/>
          <w:sz w:val="32"/>
          <w:szCs w:val="32"/>
        </w:rPr>
      </w:pPr>
      <w:r w:rsidRPr="0019278C">
        <w:rPr>
          <w:rFonts w:ascii="黑体" w:eastAsia="黑体" w:hAnsi="黑体" w:cs="宋体"/>
          <w:color w:val="000000"/>
          <w:kern w:val="0"/>
          <w:sz w:val="32"/>
          <w:szCs w:val="32"/>
        </w:rPr>
        <w:t>七、无其他需要报告的事项。</w:t>
      </w:r>
    </w:p>
    <w:p w:rsidR="003436A9" w:rsidRDefault="003436A9" w:rsidP="00C9507B">
      <w:pPr>
        <w:widowControl/>
        <w:shd w:val="clear" w:color="auto" w:fill="FFFFFF"/>
        <w:spacing w:line="480" w:lineRule="auto"/>
        <w:ind w:firstLineChars="200" w:firstLine="640"/>
        <w:jc w:val="left"/>
        <w:rPr>
          <w:rFonts w:ascii="Times New Roman" w:eastAsia="仿宋" w:hAnsi="仿宋" w:cs="宋体"/>
          <w:color w:val="000000"/>
          <w:kern w:val="0"/>
          <w:sz w:val="32"/>
          <w:szCs w:val="32"/>
        </w:rPr>
      </w:pPr>
    </w:p>
    <w:p w:rsidR="003436A9" w:rsidRDefault="003436A9" w:rsidP="00C9507B">
      <w:pPr>
        <w:widowControl/>
        <w:shd w:val="clear" w:color="auto" w:fill="FFFFFF"/>
        <w:spacing w:line="480" w:lineRule="auto"/>
        <w:jc w:val="left"/>
        <w:rPr>
          <w:rFonts w:ascii="Times New Roman" w:eastAsia="仿宋" w:hAnsi="仿宋" w:cs="宋体"/>
          <w:color w:val="000000"/>
          <w:kern w:val="0"/>
          <w:sz w:val="32"/>
          <w:szCs w:val="32"/>
        </w:rPr>
      </w:pPr>
      <w:r w:rsidRPr="00242662">
        <w:rPr>
          <w:rFonts w:ascii="仿宋_GB2312" w:eastAsia="仿宋_GB2312" w:hAnsi="仿宋" w:cs="宋体" w:hint="eastAsia"/>
          <w:color w:val="000000"/>
          <w:kern w:val="0"/>
          <w:sz w:val="32"/>
          <w:szCs w:val="32"/>
        </w:rPr>
        <w:t>青海电大信息公开网址：</w:t>
      </w:r>
      <w:hyperlink r:id="rId8" w:history="1">
        <w:r w:rsidRPr="007B4141">
          <w:rPr>
            <w:rStyle w:val="a6"/>
            <w:rFonts w:ascii="Times New Roman" w:eastAsia="仿宋" w:hAnsi="仿宋" w:cs="宋体"/>
            <w:kern w:val="0"/>
            <w:sz w:val="32"/>
            <w:szCs w:val="32"/>
          </w:rPr>
          <w:t>http://www.qhrtvu.edu.cn/portal2/qhdd2/post-qfp7aeglxbtdzlcgphtwiq</w:t>
        </w:r>
      </w:hyperlink>
    </w:p>
    <w:p w:rsidR="003436A9" w:rsidRDefault="003436A9" w:rsidP="00C9507B">
      <w:pPr>
        <w:widowControl/>
        <w:shd w:val="clear" w:color="auto" w:fill="FFFFFF"/>
        <w:spacing w:line="480" w:lineRule="auto"/>
        <w:jc w:val="left"/>
        <w:rPr>
          <w:rFonts w:ascii="Times New Roman" w:eastAsia="仿宋" w:hAnsi="仿宋" w:cs="宋体"/>
          <w:color w:val="000000"/>
          <w:kern w:val="0"/>
          <w:sz w:val="32"/>
          <w:szCs w:val="32"/>
        </w:rPr>
      </w:pPr>
    </w:p>
    <w:p w:rsidR="003436A9" w:rsidRPr="00242662" w:rsidRDefault="003436A9" w:rsidP="00C9507B">
      <w:pPr>
        <w:widowControl/>
        <w:shd w:val="clear" w:color="auto" w:fill="FFFFFF"/>
        <w:spacing w:line="480" w:lineRule="auto"/>
        <w:jc w:val="left"/>
        <w:rPr>
          <w:rFonts w:ascii="仿宋_GB2312" w:eastAsia="仿宋_GB2312" w:hAnsi="仿宋" w:cs="宋体"/>
          <w:color w:val="000000"/>
          <w:kern w:val="0"/>
          <w:sz w:val="32"/>
          <w:szCs w:val="32"/>
        </w:rPr>
      </w:pPr>
    </w:p>
    <w:p w:rsidR="0056211D" w:rsidRPr="00242662" w:rsidRDefault="0056211D" w:rsidP="00C9507B">
      <w:pPr>
        <w:widowControl/>
        <w:shd w:val="clear" w:color="auto" w:fill="FFFFFF"/>
        <w:tabs>
          <w:tab w:val="center" w:pos="5580"/>
        </w:tabs>
        <w:spacing w:line="480" w:lineRule="auto"/>
        <w:ind w:firstLineChars="500" w:firstLine="1600"/>
        <w:jc w:val="left"/>
        <w:rPr>
          <w:rFonts w:ascii="仿宋_GB2312" w:eastAsia="仿宋_GB2312" w:hAnsi="Times New Roman" w:cs="宋体"/>
          <w:color w:val="000000"/>
          <w:kern w:val="0"/>
          <w:sz w:val="32"/>
          <w:szCs w:val="32"/>
        </w:rPr>
      </w:pPr>
      <w:r w:rsidRPr="00242662">
        <w:rPr>
          <w:rFonts w:ascii="仿宋_GB2312" w:eastAsia="仿宋_GB2312" w:hAnsi="Times New Roman" w:cs="宋体" w:hint="eastAsia"/>
          <w:color w:val="000000"/>
          <w:kern w:val="0"/>
          <w:sz w:val="32"/>
          <w:szCs w:val="32"/>
        </w:rPr>
        <w:t xml:space="preserve">    </w:t>
      </w:r>
      <w:r w:rsidR="00F039C4" w:rsidRPr="00242662">
        <w:rPr>
          <w:rFonts w:ascii="仿宋_GB2312" w:eastAsia="仿宋_GB2312" w:hAnsi="Times New Roman" w:cs="宋体" w:hint="eastAsia"/>
          <w:color w:val="000000"/>
          <w:kern w:val="0"/>
          <w:sz w:val="32"/>
          <w:szCs w:val="32"/>
        </w:rPr>
        <w:t xml:space="preserve">        </w:t>
      </w:r>
      <w:r w:rsidRPr="00242662">
        <w:rPr>
          <w:rFonts w:ascii="仿宋_GB2312" w:eastAsia="仿宋_GB2312" w:hAnsi="Times New Roman" w:cs="宋体" w:hint="eastAsia"/>
          <w:color w:val="000000"/>
          <w:kern w:val="0"/>
          <w:sz w:val="32"/>
          <w:szCs w:val="32"/>
        </w:rPr>
        <w:t>青海广播电视大学</w:t>
      </w:r>
    </w:p>
    <w:p w:rsidR="0056211D" w:rsidRPr="00242662" w:rsidRDefault="0056211D" w:rsidP="00C9507B">
      <w:pPr>
        <w:widowControl/>
        <w:shd w:val="clear" w:color="auto" w:fill="FFFFFF"/>
        <w:tabs>
          <w:tab w:val="center" w:pos="5580"/>
        </w:tabs>
        <w:spacing w:line="480" w:lineRule="auto"/>
        <w:ind w:firstLineChars="900" w:firstLine="2880"/>
        <w:jc w:val="left"/>
        <w:rPr>
          <w:rFonts w:ascii="仿宋_GB2312" w:eastAsia="仿宋_GB2312"/>
        </w:rPr>
      </w:pPr>
      <w:r>
        <w:rPr>
          <w:rFonts w:ascii="Times New Roman" w:eastAsia="仿宋" w:hAnsi="Times New Roman"/>
          <w:color w:val="000000"/>
          <w:kern w:val="0"/>
          <w:sz w:val="32"/>
          <w:szCs w:val="32"/>
        </w:rPr>
        <w:t xml:space="preserve"> </w:t>
      </w:r>
      <w:r w:rsidRPr="00242662">
        <w:rPr>
          <w:rFonts w:ascii="仿宋_GB2312" w:eastAsia="仿宋_GB2312" w:hAnsi="Times New Roman" w:hint="eastAsia"/>
          <w:color w:val="000000"/>
          <w:kern w:val="0"/>
          <w:sz w:val="32"/>
          <w:szCs w:val="32"/>
        </w:rPr>
        <w:t xml:space="preserve"> </w:t>
      </w:r>
      <w:r w:rsidR="00CD3E97" w:rsidRPr="00242662">
        <w:rPr>
          <w:rFonts w:ascii="仿宋_GB2312" w:eastAsia="仿宋_GB2312" w:hAnsi="Times New Roman" w:hint="eastAsia"/>
          <w:color w:val="000000"/>
          <w:kern w:val="0"/>
          <w:sz w:val="32"/>
          <w:szCs w:val="32"/>
        </w:rPr>
        <w:t xml:space="preserve">  </w:t>
      </w:r>
      <w:r w:rsidRPr="00242662">
        <w:rPr>
          <w:rFonts w:ascii="仿宋_GB2312" w:eastAsia="仿宋_GB2312" w:hAnsi="Times New Roman" w:hint="eastAsia"/>
          <w:color w:val="000000"/>
          <w:kern w:val="0"/>
          <w:sz w:val="32"/>
          <w:szCs w:val="32"/>
        </w:rPr>
        <w:t>201</w:t>
      </w:r>
      <w:r w:rsidR="00F35C02">
        <w:rPr>
          <w:rFonts w:ascii="仿宋_GB2312" w:eastAsia="仿宋_GB2312" w:hAnsi="Times New Roman" w:hint="eastAsia"/>
          <w:color w:val="000000"/>
          <w:kern w:val="0"/>
          <w:sz w:val="32"/>
          <w:szCs w:val="32"/>
        </w:rPr>
        <w:t>7</w:t>
      </w:r>
      <w:r w:rsidRPr="00242662">
        <w:rPr>
          <w:rFonts w:ascii="仿宋_GB2312" w:eastAsia="仿宋_GB2312" w:hAnsi="Times New Roman" w:cs="宋体" w:hint="eastAsia"/>
          <w:color w:val="000000"/>
          <w:kern w:val="0"/>
          <w:sz w:val="32"/>
          <w:szCs w:val="32"/>
        </w:rPr>
        <w:t>年</w:t>
      </w:r>
      <w:r w:rsidR="00F35C02">
        <w:rPr>
          <w:rFonts w:ascii="仿宋_GB2312" w:eastAsia="仿宋_GB2312" w:hAnsi="Times New Roman" w:hint="eastAsia"/>
          <w:color w:val="000000"/>
          <w:kern w:val="0"/>
          <w:sz w:val="32"/>
          <w:szCs w:val="32"/>
        </w:rPr>
        <w:t>10</w:t>
      </w:r>
      <w:r w:rsidRPr="00242662">
        <w:rPr>
          <w:rFonts w:ascii="仿宋_GB2312" w:eastAsia="仿宋_GB2312" w:hAnsi="Times New Roman" w:cs="宋体" w:hint="eastAsia"/>
          <w:color w:val="000000"/>
          <w:kern w:val="0"/>
          <w:sz w:val="32"/>
          <w:szCs w:val="32"/>
        </w:rPr>
        <w:t>月</w:t>
      </w:r>
      <w:r w:rsidR="00F35C02">
        <w:rPr>
          <w:rFonts w:ascii="仿宋_GB2312" w:eastAsia="仿宋_GB2312" w:hAnsi="Times New Roman" w:cs="宋体" w:hint="eastAsia"/>
          <w:color w:val="000000"/>
          <w:kern w:val="0"/>
          <w:sz w:val="32"/>
          <w:szCs w:val="32"/>
        </w:rPr>
        <w:t>30</w:t>
      </w:r>
      <w:r w:rsidRPr="00242662">
        <w:rPr>
          <w:rFonts w:ascii="仿宋_GB2312" w:eastAsia="仿宋_GB2312" w:hAnsi="Times New Roman" w:cs="宋体" w:hint="eastAsia"/>
          <w:color w:val="000000"/>
          <w:kern w:val="0"/>
          <w:sz w:val="32"/>
          <w:szCs w:val="32"/>
        </w:rPr>
        <w:t>日</w:t>
      </w:r>
    </w:p>
    <w:sectPr w:rsidR="0056211D" w:rsidRPr="00242662" w:rsidSect="006C71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D1" w:rsidRDefault="007B0ED1" w:rsidP="006B333F">
      <w:r>
        <w:separator/>
      </w:r>
    </w:p>
  </w:endnote>
  <w:endnote w:type="continuationSeparator" w:id="0">
    <w:p w:rsidR="007B0ED1" w:rsidRDefault="007B0ED1" w:rsidP="006B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D1" w:rsidRDefault="007B0ED1" w:rsidP="006B333F">
      <w:r>
        <w:separator/>
      </w:r>
    </w:p>
  </w:footnote>
  <w:footnote w:type="continuationSeparator" w:id="0">
    <w:p w:rsidR="007B0ED1" w:rsidRDefault="007B0ED1" w:rsidP="006B3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4C7"/>
    <w:multiLevelType w:val="hybridMultilevel"/>
    <w:tmpl w:val="E7AC339E"/>
    <w:lvl w:ilvl="0" w:tplc="F586A64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525303"/>
    <w:multiLevelType w:val="hybridMultilevel"/>
    <w:tmpl w:val="C2D4DCDA"/>
    <w:lvl w:ilvl="0" w:tplc="4FC0E47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50D2BE4"/>
    <w:multiLevelType w:val="hybridMultilevel"/>
    <w:tmpl w:val="EF621236"/>
    <w:lvl w:ilvl="0" w:tplc="7A2674A2">
      <w:start w:val="1"/>
      <w:numFmt w:val="japaneseCounting"/>
      <w:lvlText w:val="%1、"/>
      <w:lvlJc w:val="left"/>
      <w:pPr>
        <w:ind w:left="1270" w:hanging="63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E1A6F6E"/>
    <w:multiLevelType w:val="hybridMultilevel"/>
    <w:tmpl w:val="83CE1592"/>
    <w:lvl w:ilvl="0" w:tplc="BEBA8414">
      <w:start w:val="1"/>
      <w:numFmt w:val="japaneseCounting"/>
      <w:lvlText w:val="（%1）"/>
      <w:lvlJc w:val="left"/>
      <w:pPr>
        <w:ind w:left="1648" w:hanging="1005"/>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333F"/>
    <w:rsid w:val="000200F2"/>
    <w:rsid w:val="0002161F"/>
    <w:rsid w:val="00070934"/>
    <w:rsid w:val="00070DC3"/>
    <w:rsid w:val="00081FCD"/>
    <w:rsid w:val="000B325B"/>
    <w:rsid w:val="0016034C"/>
    <w:rsid w:val="001641F7"/>
    <w:rsid w:val="0019278C"/>
    <w:rsid w:val="001C24ED"/>
    <w:rsid w:val="00242662"/>
    <w:rsid w:val="002A4A9F"/>
    <w:rsid w:val="003436A9"/>
    <w:rsid w:val="003A6947"/>
    <w:rsid w:val="00421EE7"/>
    <w:rsid w:val="004459C7"/>
    <w:rsid w:val="004A375B"/>
    <w:rsid w:val="004B3913"/>
    <w:rsid w:val="005169E0"/>
    <w:rsid w:val="005419DB"/>
    <w:rsid w:val="0056211D"/>
    <w:rsid w:val="00573803"/>
    <w:rsid w:val="00582F29"/>
    <w:rsid w:val="0067697B"/>
    <w:rsid w:val="006B333F"/>
    <w:rsid w:val="006B68D4"/>
    <w:rsid w:val="006C711A"/>
    <w:rsid w:val="007B0ED1"/>
    <w:rsid w:val="007B4D31"/>
    <w:rsid w:val="007F241D"/>
    <w:rsid w:val="008776C5"/>
    <w:rsid w:val="00891FE0"/>
    <w:rsid w:val="008D798F"/>
    <w:rsid w:val="009626E2"/>
    <w:rsid w:val="00A800AA"/>
    <w:rsid w:val="00AF226B"/>
    <w:rsid w:val="00B36879"/>
    <w:rsid w:val="00B42EEC"/>
    <w:rsid w:val="00B84F8D"/>
    <w:rsid w:val="00BE356B"/>
    <w:rsid w:val="00C52B53"/>
    <w:rsid w:val="00C9507B"/>
    <w:rsid w:val="00CA1DF8"/>
    <w:rsid w:val="00CB22A7"/>
    <w:rsid w:val="00CD3E97"/>
    <w:rsid w:val="00CD5AD9"/>
    <w:rsid w:val="00D17EED"/>
    <w:rsid w:val="00DE310A"/>
    <w:rsid w:val="00DE52C5"/>
    <w:rsid w:val="00E260AD"/>
    <w:rsid w:val="00E4523E"/>
    <w:rsid w:val="00E751FF"/>
    <w:rsid w:val="00F039C4"/>
    <w:rsid w:val="00F2666A"/>
    <w:rsid w:val="00F27858"/>
    <w:rsid w:val="00F35C02"/>
    <w:rsid w:val="00F51977"/>
    <w:rsid w:val="00F6167E"/>
    <w:rsid w:val="00FC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1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B3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B333F"/>
    <w:rPr>
      <w:rFonts w:cs="Times New Roman"/>
      <w:sz w:val="18"/>
      <w:szCs w:val="18"/>
    </w:rPr>
  </w:style>
  <w:style w:type="paragraph" w:styleId="a4">
    <w:name w:val="footer"/>
    <w:basedOn w:val="a"/>
    <w:link w:val="Char0"/>
    <w:uiPriority w:val="99"/>
    <w:semiHidden/>
    <w:rsid w:val="006B333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B333F"/>
    <w:rPr>
      <w:rFonts w:cs="Times New Roman"/>
      <w:sz w:val="18"/>
      <w:szCs w:val="18"/>
    </w:rPr>
  </w:style>
  <w:style w:type="paragraph" w:customStyle="1" w:styleId="p18">
    <w:name w:val="p18"/>
    <w:basedOn w:val="a"/>
    <w:uiPriority w:val="99"/>
    <w:rsid w:val="006B333F"/>
    <w:pPr>
      <w:widowControl/>
      <w:spacing w:before="100" w:beforeAutospacing="1" w:after="100" w:afterAutospacing="1"/>
      <w:jc w:val="left"/>
    </w:pPr>
    <w:rPr>
      <w:rFonts w:ascii="宋体" w:hAnsi="宋体" w:cs="宋体"/>
      <w:kern w:val="0"/>
      <w:sz w:val="24"/>
      <w:szCs w:val="24"/>
    </w:rPr>
  </w:style>
  <w:style w:type="character" w:customStyle="1" w:styleId="16">
    <w:name w:val="16"/>
    <w:basedOn w:val="a0"/>
    <w:uiPriority w:val="99"/>
    <w:rsid w:val="006B333F"/>
    <w:rPr>
      <w:rFonts w:cs="Times New Roman"/>
    </w:rPr>
  </w:style>
  <w:style w:type="paragraph" w:styleId="a5">
    <w:name w:val="List Paragraph"/>
    <w:basedOn w:val="a"/>
    <w:uiPriority w:val="99"/>
    <w:qFormat/>
    <w:rsid w:val="006B333F"/>
    <w:pPr>
      <w:ind w:firstLineChars="200" w:firstLine="420"/>
    </w:pPr>
  </w:style>
  <w:style w:type="character" w:styleId="a6">
    <w:name w:val="Hyperlink"/>
    <w:basedOn w:val="a0"/>
    <w:uiPriority w:val="99"/>
    <w:unhideWhenUsed/>
    <w:rsid w:val="003436A9"/>
    <w:rPr>
      <w:color w:val="0000FF"/>
      <w:u w:val="single"/>
    </w:rPr>
  </w:style>
  <w:style w:type="character" w:styleId="a7">
    <w:name w:val="FollowedHyperlink"/>
    <w:basedOn w:val="a0"/>
    <w:uiPriority w:val="99"/>
    <w:semiHidden/>
    <w:unhideWhenUsed/>
    <w:rsid w:val="003436A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54685">
      <w:bodyDiv w:val="1"/>
      <w:marLeft w:val="0"/>
      <w:marRight w:val="0"/>
      <w:marTop w:val="0"/>
      <w:marBottom w:val="0"/>
      <w:divBdr>
        <w:top w:val="none" w:sz="0" w:space="0" w:color="auto"/>
        <w:left w:val="none" w:sz="0" w:space="0" w:color="auto"/>
        <w:bottom w:val="none" w:sz="0" w:space="0" w:color="auto"/>
        <w:right w:val="none" w:sz="0" w:space="0" w:color="auto"/>
      </w:divBdr>
    </w:div>
    <w:div w:id="889263860">
      <w:marLeft w:val="0"/>
      <w:marRight w:val="0"/>
      <w:marTop w:val="0"/>
      <w:marBottom w:val="0"/>
      <w:divBdr>
        <w:top w:val="none" w:sz="0" w:space="0" w:color="auto"/>
        <w:left w:val="none" w:sz="0" w:space="0" w:color="auto"/>
        <w:bottom w:val="none" w:sz="0" w:space="0" w:color="auto"/>
        <w:right w:val="none" w:sz="0" w:space="0" w:color="auto"/>
      </w:divBdr>
      <w:divsChild>
        <w:div w:id="889263857">
          <w:marLeft w:val="0"/>
          <w:marRight w:val="0"/>
          <w:marTop w:val="0"/>
          <w:marBottom w:val="0"/>
          <w:divBdr>
            <w:top w:val="none" w:sz="0" w:space="0" w:color="auto"/>
            <w:left w:val="none" w:sz="0" w:space="0" w:color="auto"/>
            <w:bottom w:val="none" w:sz="0" w:space="0" w:color="auto"/>
            <w:right w:val="none" w:sz="0" w:space="0" w:color="auto"/>
          </w:divBdr>
          <w:divsChild>
            <w:div w:id="889263856">
              <w:marLeft w:val="0"/>
              <w:marRight w:val="0"/>
              <w:marTop w:val="0"/>
              <w:marBottom w:val="0"/>
              <w:divBdr>
                <w:top w:val="none" w:sz="0" w:space="0" w:color="auto"/>
                <w:left w:val="none" w:sz="0" w:space="0" w:color="auto"/>
                <w:bottom w:val="none" w:sz="0" w:space="0" w:color="auto"/>
                <w:right w:val="none" w:sz="0" w:space="0" w:color="auto"/>
              </w:divBdr>
              <w:divsChild>
                <w:div w:id="889263859">
                  <w:marLeft w:val="-3150"/>
                  <w:marRight w:val="0"/>
                  <w:marTop w:val="0"/>
                  <w:marBottom w:val="0"/>
                  <w:divBdr>
                    <w:top w:val="none" w:sz="0" w:space="0" w:color="auto"/>
                    <w:left w:val="none" w:sz="0" w:space="0" w:color="auto"/>
                    <w:bottom w:val="none" w:sz="0" w:space="0" w:color="auto"/>
                    <w:right w:val="none" w:sz="0" w:space="0" w:color="auto"/>
                  </w:divBdr>
                  <w:divsChild>
                    <w:div w:id="889263858">
                      <w:marLeft w:val="3225"/>
                      <w:marRight w:val="0"/>
                      <w:marTop w:val="0"/>
                      <w:marBottom w:val="0"/>
                      <w:divBdr>
                        <w:top w:val="none" w:sz="0" w:space="0" w:color="auto"/>
                        <w:left w:val="none" w:sz="0" w:space="0" w:color="auto"/>
                        <w:bottom w:val="none" w:sz="0" w:space="0" w:color="auto"/>
                        <w:right w:val="none" w:sz="0" w:space="0" w:color="auto"/>
                      </w:divBdr>
                      <w:divsChild>
                        <w:div w:id="889263862">
                          <w:marLeft w:val="0"/>
                          <w:marRight w:val="0"/>
                          <w:marTop w:val="0"/>
                          <w:marBottom w:val="0"/>
                          <w:divBdr>
                            <w:top w:val="single" w:sz="6" w:space="0" w:color="9BBDE6"/>
                            <w:left w:val="single" w:sz="6" w:space="0" w:color="9BBDE6"/>
                            <w:bottom w:val="single" w:sz="6" w:space="0" w:color="9BBDE6"/>
                            <w:right w:val="single" w:sz="6" w:space="0" w:color="9BBDE6"/>
                          </w:divBdr>
                          <w:divsChild>
                            <w:div w:id="8892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hrtvu.edu.cn/portal2/qhdd2/post-qfp7aeglxbtdzlcgphtwiq"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lvjl</dc:creator>
  <cp:lastModifiedBy>赵文婧</cp:lastModifiedBy>
  <cp:revision>13</cp:revision>
  <cp:lastPrinted>2015-10-29T03:34:00Z</cp:lastPrinted>
  <dcterms:created xsi:type="dcterms:W3CDTF">2016-11-22T09:15:00Z</dcterms:created>
  <dcterms:modified xsi:type="dcterms:W3CDTF">2017-10-31T09:15:00Z</dcterms:modified>
</cp:coreProperties>
</file>